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F4FA8">
      <w:pPr>
        <w:spacing w:line="282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8890</wp:posOffset>
            </wp:positionV>
            <wp:extent cx="7479665" cy="1069213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79538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6" o:spid="_x0000_s1026" style="position:absolute;left:0pt;margin-left:90pt;margin-top:88.75pt;height:0.75pt;width:415.3pt;mso-position-horizontal-relative:page;mso-position-vertical-relative:page;z-index:251661312;mso-width-relative:page;mso-height-relative:page;" fillcolor="#000000" filled="t" stroked="f" coordsize="8305,15" o:allowincell="f" path="m0,0l8305,0,8305,14,0,14,0,0xe">
            <v:path/>
            <v:fill on="t" focussize="0,0"/>
            <v:stroke on="f"/>
            <v:imagedata o:title=""/>
            <o:lock v:ext="edit"/>
          </v:shape>
        </w:pict>
      </w:r>
      <w:r>
        <w:pict>
          <v:shape id="_x0000_s1027" o:spid="_x0000_s1027" o:spt="202" type="#_x0000_t202" style="position:absolute;left:0pt;margin-left:412.45pt;margin-top:76.5pt;height:12.6pt;width:90.9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B712BA7">
                  <w:pPr>
                    <w:spacing w:before="20" w:line="230" w:lineRule="auto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8"/>
                      <w:sz w:val="17"/>
                      <w:szCs w:val="17"/>
                    </w:rPr>
                    <w:t>网络安全工作情况汇</w:t>
                  </w:r>
                  <w:r>
                    <w:rPr>
                      <w:rFonts w:ascii="宋体" w:hAnsi="宋体" w:eastAsia="宋体" w:cs="宋体"/>
                      <w:spacing w:val="6"/>
                      <w:sz w:val="17"/>
                      <w:szCs w:val="17"/>
                    </w:rPr>
                    <w:t>报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207.9pt;margin-top:234.25pt;height:45pt;width:181.1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89A3B44">
                  <w:pPr>
                    <w:spacing w:before="21" w:line="223" w:lineRule="auto"/>
                    <w:ind w:left="20"/>
                    <w:rPr>
                      <w:rFonts w:ascii="黑体" w:hAnsi="黑体" w:eastAsia="黑体" w:cs="黑体"/>
                      <w:sz w:val="71"/>
                      <w:szCs w:val="71"/>
                    </w:rPr>
                  </w:pPr>
                  <w:r>
                    <w:rPr>
                      <w:rFonts w:ascii="黑体" w:hAnsi="黑体" w:eastAsia="黑体" w:cs="黑体"/>
                      <w:spacing w:val="7"/>
                      <w:sz w:val="71"/>
                      <w:szCs w:val="71"/>
                      <w14:textOutline w14:w="1307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设</w:t>
                  </w:r>
                  <w:r>
                    <w:rPr>
                      <w:rFonts w:ascii="黑体" w:hAnsi="黑体" w:eastAsia="黑体" w:cs="黑体"/>
                      <w:spacing w:val="6"/>
                      <w:sz w:val="71"/>
                      <w:szCs w:val="71"/>
                      <w14:textOutline w14:w="1307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计说明书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78.6pt;margin-top:595.95pt;height:60.85pt;width:172.6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CFA5ACD">
                  <w:pPr>
                    <w:spacing w:before="20" w:line="230" w:lineRule="exact"/>
                    <w:ind w:left="72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position w:val="1"/>
                      <w:sz w:val="17"/>
                      <w:szCs w:val="17"/>
                    </w:rPr>
                    <w:t>Weaver</w:t>
                  </w:r>
                  <w:r>
                    <w:rPr>
                      <w:rFonts w:ascii="宋体" w:hAnsi="宋体" w:eastAsia="宋体" w:cs="宋体"/>
                      <w:spacing w:val="73"/>
                      <w:position w:val="1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1"/>
                      <w:sz w:val="17"/>
                      <w:szCs w:val="17"/>
                    </w:rPr>
                    <w:t>Software</w:t>
                  </w:r>
                </w:p>
                <w:p w14:paraId="15D81FE3">
                  <w:pPr>
                    <w:spacing w:before="81" w:line="338" w:lineRule="auto"/>
                    <w:ind w:left="30" w:right="20" w:hanging="11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13"/>
                      <w:sz w:val="17"/>
                      <w:szCs w:val="17"/>
                    </w:rPr>
                    <w:t>上</w:t>
                  </w:r>
                  <w:r>
                    <w:rPr>
                      <w:rFonts w:ascii="宋体" w:hAnsi="宋体" w:eastAsia="宋体" w:cs="宋体"/>
                      <w:spacing w:val="8"/>
                      <w:sz w:val="17"/>
                      <w:szCs w:val="17"/>
                    </w:rPr>
                    <w:t>海市闵行区</w:t>
                  </w:r>
                  <w:r>
                    <w:rPr>
                      <w:rFonts w:hint="eastAsia" w:ascii="宋体" w:hAnsi="宋体" w:eastAsia="宋体" w:cs="宋体"/>
                      <w:spacing w:val="8"/>
                      <w:sz w:val="17"/>
                      <w:szCs w:val="17"/>
                      <w:lang w:val="en-US" w:eastAsia="zh-CN"/>
                    </w:rPr>
                    <w:t>三鲁公路3419号</w:t>
                  </w:r>
                  <w:r>
                    <w:rPr>
                      <w:rFonts w:ascii="宋体" w:hAnsi="宋体" w:eastAsia="宋体" w:cs="宋体"/>
                      <w:sz w:val="17"/>
                      <w:szCs w:val="17"/>
                    </w:rPr>
                    <w:t xml:space="preserve"> </w:t>
                  </w:r>
                </w:p>
                <w:p w14:paraId="1C9F358F">
                  <w:pPr>
                    <w:spacing w:before="81" w:line="338" w:lineRule="auto"/>
                    <w:ind w:left="30" w:right="20" w:hanging="11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10"/>
                      <w:sz w:val="17"/>
                      <w:szCs w:val="17"/>
                    </w:rPr>
                    <w:t>邮</w:t>
                  </w:r>
                  <w:r>
                    <w:rPr>
                      <w:rFonts w:ascii="宋体" w:hAnsi="宋体" w:eastAsia="宋体" w:cs="宋体"/>
                      <w:spacing w:val="5"/>
                      <w:sz w:val="17"/>
                      <w:szCs w:val="17"/>
                    </w:rPr>
                    <w:t>政编码：201112</w:t>
                  </w:r>
                </w:p>
                <w:p w14:paraId="1A92F924">
                  <w:pPr>
                    <w:spacing w:line="242" w:lineRule="exact"/>
                    <w:ind w:left="39"/>
                    <w:rPr>
                      <w:rFonts w:ascii="Times New Roman" w:hAnsi="Times New Roman" w:eastAsia="Times New Roman" w:cs="Times New Roman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6"/>
                      <w:position w:val="1"/>
                      <w:sz w:val="17"/>
                      <w:szCs w:val="17"/>
                    </w:rPr>
                    <w:t>电</w:t>
                  </w:r>
                  <w:r>
                    <w:rPr>
                      <w:rFonts w:ascii="宋体" w:hAnsi="宋体" w:eastAsia="宋体" w:cs="宋体"/>
                      <w:spacing w:val="4"/>
                      <w:position w:val="1"/>
                      <w:sz w:val="17"/>
                      <w:szCs w:val="17"/>
                    </w:rPr>
                    <w:t>话：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position w:val="1"/>
                      <w:sz w:val="17"/>
                      <w:szCs w:val="17"/>
                    </w:rPr>
                    <w:t>+86 21 52262837</w:t>
                  </w:r>
                </w:p>
              </w:txbxContent>
            </v:textbox>
          </v:shape>
        </w:pict>
      </w:r>
      <w:r>
        <w:pict>
          <v:group id="_x0000_s1030" o:spid="_x0000_s1030" o:spt="203" style="position:absolute;left:0pt;margin-left:52.5pt;margin-top:292.85pt;height:120pt;width:363pt;mso-position-horizontal-relative:page;mso-position-vertical-relative:page;z-index:251664384;mso-width-relative:page;mso-height-relative:page;" coordsize="7260,2400" o:allowincell="f">
            <o:lock v:ext="edit"/>
            <v:shape id="_x0000_s1031" o:spid="_x0000_s1031" o:spt="75" type="#_x0000_t75" style="position:absolute;left:0;top:0;height:2400;width:7260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32" o:spid="_x0000_s1032" o:spt="202" type="#_x0000_t202" style="position:absolute;left:-20;top:-20;height:2441;width:730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E1C5A46">
                    <w:pPr>
                      <w:spacing w:before="339" w:line="334" w:lineRule="auto"/>
                      <w:ind w:left="235" w:right="333" w:firstLine="52"/>
                      <w:rPr>
                        <w:rFonts w:ascii="Arial" w:hAnsi="Arial" w:eastAsia="Arial" w:cs="Arial"/>
                        <w:sz w:val="35"/>
                        <w:szCs w:val="35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12"/>
                        <w:sz w:val="55"/>
                        <w:szCs w:val="55"/>
                        <w:lang w:val="en-US" w:eastAsia="zh-CN"/>
                        <w14:textOutline w14:w="10151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E10安全补丁升级步骤</w:t>
                    </w:r>
                    <w:r>
                      <w:rPr>
                        <w:rFonts w:ascii="宋体" w:hAnsi="宋体" w:eastAsia="宋体" w:cs="宋体"/>
                        <w:sz w:val="55"/>
                        <w:szCs w:val="55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z w:val="35"/>
                        <w:szCs w:val="35"/>
                      </w:rPr>
                      <w:t>Submitted</w:t>
                    </w:r>
                    <w:r>
                      <w:rPr>
                        <w:rFonts w:ascii="Arial" w:hAnsi="Arial" w:eastAsia="Arial" w:cs="Arial"/>
                        <w:spacing w:val="43"/>
                        <w:sz w:val="35"/>
                        <w:szCs w:val="35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z w:val="35"/>
                        <w:szCs w:val="35"/>
                      </w:rPr>
                      <w:t>By</w:t>
                    </w:r>
                    <w:r>
                      <w:rPr>
                        <w:rFonts w:ascii="Arial" w:hAnsi="Arial" w:eastAsia="Arial" w:cs="Arial"/>
                        <w:spacing w:val="42"/>
                        <w:sz w:val="35"/>
                        <w:szCs w:val="35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z w:val="35"/>
                        <w:szCs w:val="35"/>
                      </w:rPr>
                      <w:t>Weaver</w:t>
                    </w:r>
                  </w:p>
                </w:txbxContent>
              </v:textbox>
            </v:shape>
          </v:group>
        </w:pict>
      </w:r>
    </w:p>
    <w:p w14:paraId="3B212C18">
      <w:pPr>
        <w:spacing w:line="282" w:lineRule="auto"/>
        <w:rPr>
          <w:rFonts w:ascii="Arial"/>
          <w:sz w:val="21"/>
        </w:rPr>
      </w:pPr>
    </w:p>
    <w:p w14:paraId="6B81E7FD">
      <w:pPr>
        <w:spacing w:line="282" w:lineRule="auto"/>
        <w:rPr>
          <w:rFonts w:ascii="Arial"/>
          <w:sz w:val="21"/>
        </w:rPr>
      </w:pPr>
    </w:p>
    <w:p w14:paraId="771FB0D6">
      <w:pPr>
        <w:spacing w:line="852" w:lineRule="exact"/>
        <w:ind w:firstLine="1672"/>
        <w:textAlignment w:val="center"/>
      </w:pPr>
      <w:r>
        <w:drawing>
          <wp:inline distT="0" distB="0" distL="0" distR="0">
            <wp:extent cx="950595" cy="54038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541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2E9C0">
      <w:pPr>
        <w:spacing w:line="242" w:lineRule="auto"/>
        <w:rPr>
          <w:rFonts w:ascii="Arial"/>
          <w:sz w:val="21"/>
        </w:rPr>
      </w:pPr>
    </w:p>
    <w:p w14:paraId="0AA6E2E8">
      <w:pPr>
        <w:spacing w:line="242" w:lineRule="auto"/>
        <w:rPr>
          <w:rFonts w:ascii="Arial"/>
          <w:sz w:val="21"/>
        </w:rPr>
      </w:pPr>
    </w:p>
    <w:p w14:paraId="37C785DF">
      <w:pPr>
        <w:spacing w:line="242" w:lineRule="auto"/>
        <w:rPr>
          <w:rFonts w:ascii="Arial"/>
          <w:sz w:val="21"/>
        </w:rPr>
      </w:pPr>
    </w:p>
    <w:p w14:paraId="36F4FD7C">
      <w:pPr>
        <w:spacing w:line="242" w:lineRule="auto"/>
        <w:rPr>
          <w:rFonts w:ascii="Arial"/>
          <w:sz w:val="21"/>
        </w:rPr>
      </w:pPr>
    </w:p>
    <w:p w14:paraId="2E69E24C">
      <w:pPr>
        <w:spacing w:line="242" w:lineRule="auto"/>
        <w:rPr>
          <w:rFonts w:ascii="Arial"/>
          <w:sz w:val="21"/>
        </w:rPr>
      </w:pPr>
    </w:p>
    <w:p w14:paraId="77810FD8">
      <w:pPr>
        <w:spacing w:line="242" w:lineRule="auto"/>
        <w:rPr>
          <w:rFonts w:ascii="Arial"/>
          <w:sz w:val="21"/>
        </w:rPr>
      </w:pPr>
    </w:p>
    <w:p w14:paraId="4CD5CABD">
      <w:pPr>
        <w:spacing w:line="242" w:lineRule="auto"/>
        <w:rPr>
          <w:rFonts w:ascii="Arial"/>
          <w:sz w:val="21"/>
        </w:rPr>
      </w:pPr>
    </w:p>
    <w:p w14:paraId="7F20723B">
      <w:pPr>
        <w:spacing w:line="242" w:lineRule="auto"/>
        <w:rPr>
          <w:rFonts w:ascii="Arial"/>
          <w:sz w:val="21"/>
        </w:rPr>
      </w:pPr>
    </w:p>
    <w:p w14:paraId="060A04C2">
      <w:pPr>
        <w:spacing w:line="243" w:lineRule="auto"/>
        <w:rPr>
          <w:rFonts w:ascii="Arial"/>
          <w:sz w:val="21"/>
        </w:rPr>
      </w:pPr>
    </w:p>
    <w:p w14:paraId="60082750">
      <w:pPr>
        <w:spacing w:line="243" w:lineRule="auto"/>
        <w:rPr>
          <w:rFonts w:ascii="Arial"/>
          <w:sz w:val="21"/>
        </w:rPr>
      </w:pPr>
    </w:p>
    <w:p w14:paraId="3FA0A1E6">
      <w:pPr>
        <w:spacing w:line="243" w:lineRule="auto"/>
        <w:rPr>
          <w:rFonts w:ascii="Arial"/>
          <w:sz w:val="21"/>
        </w:rPr>
      </w:pPr>
    </w:p>
    <w:p w14:paraId="6578EC1E">
      <w:pPr>
        <w:spacing w:line="243" w:lineRule="auto"/>
        <w:rPr>
          <w:rFonts w:ascii="Arial"/>
          <w:sz w:val="21"/>
        </w:rPr>
      </w:pPr>
    </w:p>
    <w:p w14:paraId="30AEDE5B">
      <w:pPr>
        <w:spacing w:line="243" w:lineRule="auto"/>
        <w:rPr>
          <w:rFonts w:ascii="Arial"/>
          <w:sz w:val="21"/>
        </w:rPr>
      </w:pPr>
    </w:p>
    <w:p w14:paraId="246514B1">
      <w:pPr>
        <w:spacing w:line="243" w:lineRule="auto"/>
        <w:rPr>
          <w:rFonts w:ascii="Arial"/>
          <w:sz w:val="21"/>
        </w:rPr>
      </w:pPr>
    </w:p>
    <w:p w14:paraId="20A17DF6">
      <w:pPr>
        <w:spacing w:line="243" w:lineRule="auto"/>
        <w:rPr>
          <w:rFonts w:ascii="Arial"/>
          <w:sz w:val="21"/>
        </w:rPr>
      </w:pPr>
    </w:p>
    <w:p w14:paraId="38DC3CB5">
      <w:pPr>
        <w:spacing w:line="243" w:lineRule="auto"/>
        <w:rPr>
          <w:rFonts w:ascii="Arial"/>
          <w:sz w:val="21"/>
        </w:rPr>
      </w:pPr>
    </w:p>
    <w:p w14:paraId="5184D37C">
      <w:pPr>
        <w:spacing w:line="243" w:lineRule="auto"/>
        <w:rPr>
          <w:rFonts w:ascii="Arial"/>
          <w:sz w:val="21"/>
        </w:rPr>
      </w:pPr>
    </w:p>
    <w:p w14:paraId="004E43D1">
      <w:pPr>
        <w:spacing w:line="243" w:lineRule="auto"/>
        <w:rPr>
          <w:rFonts w:ascii="Arial"/>
          <w:sz w:val="21"/>
        </w:rPr>
      </w:pPr>
    </w:p>
    <w:p w14:paraId="043B9D17">
      <w:pPr>
        <w:spacing w:line="243" w:lineRule="auto"/>
        <w:rPr>
          <w:rFonts w:ascii="Arial"/>
          <w:sz w:val="21"/>
        </w:rPr>
      </w:pPr>
    </w:p>
    <w:p w14:paraId="7FC35E0E">
      <w:pPr>
        <w:spacing w:line="243" w:lineRule="auto"/>
        <w:rPr>
          <w:rFonts w:ascii="Arial"/>
          <w:sz w:val="21"/>
        </w:rPr>
      </w:pPr>
    </w:p>
    <w:p w14:paraId="37A1228D">
      <w:pPr>
        <w:spacing w:line="243" w:lineRule="auto"/>
        <w:rPr>
          <w:rFonts w:ascii="Arial"/>
          <w:sz w:val="21"/>
        </w:rPr>
      </w:pPr>
    </w:p>
    <w:p w14:paraId="47EF182E">
      <w:pPr>
        <w:spacing w:line="243" w:lineRule="auto"/>
        <w:rPr>
          <w:rFonts w:ascii="Arial"/>
          <w:sz w:val="21"/>
        </w:rPr>
      </w:pPr>
    </w:p>
    <w:p w14:paraId="6B40EC81">
      <w:pPr>
        <w:spacing w:line="243" w:lineRule="auto"/>
        <w:rPr>
          <w:rFonts w:ascii="Arial"/>
          <w:sz w:val="21"/>
        </w:rPr>
      </w:pPr>
    </w:p>
    <w:p w14:paraId="4FF69953">
      <w:pPr>
        <w:spacing w:line="243" w:lineRule="auto"/>
        <w:rPr>
          <w:rFonts w:ascii="Arial"/>
          <w:sz w:val="21"/>
        </w:rPr>
      </w:pPr>
    </w:p>
    <w:p w14:paraId="4087C8E6">
      <w:pPr>
        <w:spacing w:line="243" w:lineRule="auto"/>
        <w:rPr>
          <w:rFonts w:ascii="Arial"/>
          <w:sz w:val="21"/>
        </w:rPr>
      </w:pPr>
    </w:p>
    <w:p w14:paraId="7F1F4149">
      <w:pPr>
        <w:spacing w:line="243" w:lineRule="auto"/>
        <w:rPr>
          <w:rFonts w:ascii="Arial"/>
          <w:sz w:val="21"/>
        </w:rPr>
      </w:pPr>
    </w:p>
    <w:p w14:paraId="048E5245">
      <w:pPr>
        <w:spacing w:line="243" w:lineRule="auto"/>
        <w:rPr>
          <w:rFonts w:ascii="Arial"/>
          <w:sz w:val="21"/>
        </w:rPr>
      </w:pPr>
    </w:p>
    <w:p w14:paraId="1338CA6C">
      <w:pPr>
        <w:spacing w:line="243" w:lineRule="auto"/>
        <w:rPr>
          <w:rFonts w:ascii="Arial"/>
          <w:sz w:val="21"/>
        </w:rPr>
      </w:pPr>
    </w:p>
    <w:p w14:paraId="78F8853A">
      <w:pPr>
        <w:spacing w:line="243" w:lineRule="auto"/>
        <w:rPr>
          <w:rFonts w:ascii="Arial"/>
          <w:sz w:val="21"/>
        </w:rPr>
      </w:pPr>
    </w:p>
    <w:p w14:paraId="08108B69">
      <w:pPr>
        <w:spacing w:line="243" w:lineRule="auto"/>
        <w:rPr>
          <w:rFonts w:ascii="Arial"/>
          <w:sz w:val="21"/>
        </w:rPr>
      </w:pPr>
    </w:p>
    <w:p w14:paraId="53819C42">
      <w:pPr>
        <w:spacing w:line="243" w:lineRule="auto"/>
        <w:rPr>
          <w:rFonts w:ascii="Arial"/>
          <w:sz w:val="21"/>
        </w:rPr>
      </w:pPr>
    </w:p>
    <w:p w14:paraId="35FF4140">
      <w:pPr>
        <w:spacing w:line="243" w:lineRule="auto"/>
        <w:rPr>
          <w:rFonts w:ascii="Arial"/>
          <w:sz w:val="21"/>
        </w:rPr>
      </w:pPr>
    </w:p>
    <w:p w14:paraId="15A774BB">
      <w:pPr>
        <w:spacing w:line="243" w:lineRule="auto"/>
        <w:rPr>
          <w:rFonts w:ascii="Arial"/>
          <w:sz w:val="21"/>
        </w:rPr>
      </w:pPr>
    </w:p>
    <w:p w14:paraId="4896B8E0">
      <w:pPr>
        <w:spacing w:line="243" w:lineRule="auto"/>
        <w:rPr>
          <w:rFonts w:ascii="Arial"/>
          <w:sz w:val="21"/>
        </w:rPr>
      </w:pPr>
    </w:p>
    <w:p w14:paraId="58036201">
      <w:pPr>
        <w:spacing w:line="243" w:lineRule="auto"/>
        <w:rPr>
          <w:rFonts w:ascii="Arial"/>
          <w:sz w:val="21"/>
        </w:rPr>
      </w:pPr>
    </w:p>
    <w:p w14:paraId="6EA3C2E8">
      <w:pPr>
        <w:spacing w:line="243" w:lineRule="auto"/>
        <w:rPr>
          <w:rFonts w:ascii="Arial"/>
          <w:sz w:val="21"/>
        </w:rPr>
      </w:pPr>
    </w:p>
    <w:p w14:paraId="646BD766">
      <w:pPr>
        <w:spacing w:line="243" w:lineRule="auto"/>
        <w:rPr>
          <w:rFonts w:ascii="Arial"/>
          <w:sz w:val="21"/>
        </w:rPr>
      </w:pPr>
    </w:p>
    <w:p w14:paraId="040D3AF8">
      <w:pPr>
        <w:spacing w:line="243" w:lineRule="auto"/>
        <w:rPr>
          <w:rFonts w:ascii="Arial"/>
          <w:sz w:val="21"/>
        </w:rPr>
      </w:pPr>
    </w:p>
    <w:p w14:paraId="75A3FA69">
      <w:pPr>
        <w:spacing w:line="243" w:lineRule="auto"/>
        <w:rPr>
          <w:rFonts w:ascii="Arial"/>
          <w:sz w:val="21"/>
        </w:rPr>
      </w:pPr>
    </w:p>
    <w:p w14:paraId="5BF07C5F">
      <w:pPr>
        <w:spacing w:line="243" w:lineRule="auto"/>
        <w:rPr>
          <w:rFonts w:ascii="Arial"/>
          <w:sz w:val="21"/>
        </w:rPr>
      </w:pPr>
    </w:p>
    <w:p w14:paraId="6BC30134">
      <w:pPr>
        <w:spacing w:line="243" w:lineRule="auto"/>
        <w:rPr>
          <w:rFonts w:ascii="Arial"/>
          <w:sz w:val="21"/>
        </w:rPr>
      </w:pPr>
    </w:p>
    <w:p w14:paraId="3D4A7689">
      <w:pPr>
        <w:spacing w:line="243" w:lineRule="auto"/>
        <w:rPr>
          <w:rFonts w:ascii="Arial"/>
          <w:sz w:val="21"/>
        </w:rPr>
      </w:pPr>
    </w:p>
    <w:p w14:paraId="5F70A82D">
      <w:pPr>
        <w:spacing w:line="243" w:lineRule="auto"/>
        <w:rPr>
          <w:rFonts w:ascii="Arial"/>
          <w:sz w:val="21"/>
        </w:rPr>
      </w:pPr>
    </w:p>
    <w:p w14:paraId="0328C55B">
      <w:pPr>
        <w:spacing w:line="243" w:lineRule="auto"/>
        <w:rPr>
          <w:rFonts w:ascii="Arial"/>
          <w:sz w:val="21"/>
        </w:rPr>
      </w:pPr>
    </w:p>
    <w:p w14:paraId="61190F25">
      <w:pPr>
        <w:spacing w:line="243" w:lineRule="auto"/>
        <w:rPr>
          <w:rFonts w:ascii="Arial"/>
          <w:sz w:val="21"/>
        </w:rPr>
      </w:pPr>
    </w:p>
    <w:p w14:paraId="08EA4D1C">
      <w:pPr>
        <w:spacing w:line="243" w:lineRule="auto"/>
        <w:rPr>
          <w:rFonts w:ascii="Arial"/>
          <w:sz w:val="21"/>
        </w:rPr>
      </w:pPr>
    </w:p>
    <w:p w14:paraId="60406F9A">
      <w:pPr>
        <w:spacing w:line="243" w:lineRule="auto"/>
        <w:rPr>
          <w:rFonts w:ascii="Arial"/>
          <w:sz w:val="21"/>
        </w:rPr>
      </w:pPr>
    </w:p>
    <w:p w14:paraId="54E85487">
      <w:pPr>
        <w:spacing w:line="243" w:lineRule="auto"/>
        <w:rPr>
          <w:rFonts w:ascii="Arial"/>
          <w:sz w:val="21"/>
        </w:rPr>
      </w:pPr>
    </w:p>
    <w:p w14:paraId="0D6D38A5">
      <w:pPr>
        <w:spacing w:line="243" w:lineRule="auto"/>
        <w:rPr>
          <w:rFonts w:ascii="Arial"/>
          <w:sz w:val="21"/>
        </w:rPr>
      </w:pPr>
    </w:p>
    <w:p w14:paraId="62C06C58">
      <w:pPr>
        <w:spacing w:line="243" w:lineRule="auto"/>
        <w:rPr>
          <w:rFonts w:ascii="Arial"/>
          <w:sz w:val="21"/>
        </w:rPr>
      </w:pPr>
    </w:p>
    <w:p w14:paraId="24FCB784">
      <w:pPr>
        <w:spacing w:line="243" w:lineRule="auto"/>
        <w:rPr>
          <w:rFonts w:ascii="Arial"/>
          <w:sz w:val="21"/>
        </w:rPr>
      </w:pPr>
    </w:p>
    <w:p w14:paraId="345AD442">
      <w:pPr>
        <w:spacing w:line="243" w:lineRule="auto"/>
        <w:rPr>
          <w:rFonts w:ascii="Arial"/>
          <w:sz w:val="21"/>
        </w:rPr>
      </w:pPr>
    </w:p>
    <w:p w14:paraId="62656710">
      <w:pPr>
        <w:spacing w:line="243" w:lineRule="auto"/>
        <w:rPr>
          <w:rFonts w:ascii="Arial"/>
          <w:sz w:val="21"/>
        </w:rPr>
      </w:pPr>
    </w:p>
    <w:p w14:paraId="39A07454">
      <w:pPr>
        <w:spacing w:line="243" w:lineRule="auto"/>
        <w:rPr>
          <w:rFonts w:ascii="Arial"/>
          <w:sz w:val="21"/>
        </w:rPr>
      </w:pPr>
    </w:p>
    <w:p w14:paraId="56BEFEDE">
      <w:pPr>
        <w:spacing w:line="243" w:lineRule="auto"/>
        <w:rPr>
          <w:rFonts w:ascii="Arial"/>
          <w:sz w:val="21"/>
        </w:rPr>
      </w:pPr>
    </w:p>
    <w:p w14:paraId="5653E9A0">
      <w:pPr>
        <w:spacing w:line="243" w:lineRule="auto"/>
        <w:rPr>
          <w:rFonts w:ascii="Arial"/>
          <w:sz w:val="21"/>
        </w:rPr>
      </w:pPr>
    </w:p>
    <w:p w14:paraId="47EF0FC7">
      <w:pPr>
        <w:spacing w:line="243" w:lineRule="auto"/>
        <w:rPr>
          <w:rFonts w:ascii="Arial"/>
          <w:sz w:val="21"/>
        </w:rPr>
      </w:pPr>
    </w:p>
    <w:p w14:paraId="1C666D5B">
      <w:pPr>
        <w:spacing w:before="48" w:line="197" w:lineRule="auto"/>
        <w:ind w:left="5802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</w:rPr>
        <w:t>1</w:t>
      </w:r>
    </w:p>
    <w:p w14:paraId="104FC6CB">
      <w:pPr>
        <w:sectPr>
          <w:pgSz w:w="11906" w:h="16839"/>
          <w:pgMar w:top="0" w:right="0" w:bottom="0" w:left="127" w:header="0" w:footer="0" w:gutter="0"/>
          <w:cols w:space="720" w:num="1"/>
        </w:sectPr>
      </w:pPr>
    </w:p>
    <w:p w14:paraId="20B94DDE">
      <w:pPr>
        <w:spacing w:line="319" w:lineRule="auto"/>
        <w:rPr>
          <w:rFonts w:ascii="Arial"/>
          <w:sz w:val="21"/>
        </w:rPr>
      </w:pPr>
      <w:r>
        <w:pict>
          <v:shape id="_x0000_s1033" o:spid="_x0000_s1033" style="position:absolute;left:0pt;margin-left:90pt;margin-top:88.75pt;height:0.75pt;width:415.3pt;mso-position-horizontal-relative:page;mso-position-vertical-relative:page;z-index:251666432;mso-width-relative:page;mso-height-relative:page;" fillcolor="#000000" filled="t" stroked="f" coordsize="8305,15" o:allowincell="f" path="m0,0l8305,0,8305,14,0,14,0,0xe">
            <v:path/>
            <v:fill on="t" focussize="0,0"/>
            <v:stroke on="f"/>
            <v:imagedata o:title=""/>
            <o:lock v:ext="edit"/>
          </v:shape>
        </w:pict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541020</wp:posOffset>
            </wp:positionV>
            <wp:extent cx="951230" cy="541020"/>
            <wp:effectExtent l="0" t="0" r="0" b="0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541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45F200">
      <w:pPr>
        <w:spacing w:line="320" w:lineRule="auto"/>
        <w:rPr>
          <w:rFonts w:ascii="Arial"/>
          <w:sz w:val="21"/>
        </w:rPr>
      </w:pPr>
    </w:p>
    <w:p w14:paraId="1C199728">
      <w:pPr>
        <w:spacing w:before="55" w:line="230" w:lineRule="auto"/>
        <w:ind w:left="6483"/>
        <w:rPr>
          <w:rFonts w:ascii="宋体" w:hAnsi="宋体" w:eastAsia="宋体" w:cs="宋体"/>
          <w:sz w:val="17"/>
          <w:szCs w:val="17"/>
        </w:rPr>
      </w:pPr>
      <w:r>
        <w:rPr>
          <w:rFonts w:hint="eastAsia" w:ascii="宋体" w:hAnsi="宋体" w:eastAsia="宋体" w:cs="宋体"/>
          <w:spacing w:val="8"/>
          <w:sz w:val="17"/>
          <w:szCs w:val="17"/>
          <w:lang w:val="en-US" w:eastAsia="zh-CN"/>
        </w:rPr>
        <w:t>产品漏洞整改</w:t>
      </w:r>
      <w:r>
        <w:rPr>
          <w:rFonts w:ascii="宋体" w:hAnsi="宋体" w:eastAsia="宋体" w:cs="宋体"/>
          <w:spacing w:val="8"/>
          <w:sz w:val="17"/>
          <w:szCs w:val="17"/>
        </w:rPr>
        <w:t>情况汇</w:t>
      </w:r>
      <w:r>
        <w:rPr>
          <w:rFonts w:ascii="宋体" w:hAnsi="宋体" w:eastAsia="宋体" w:cs="宋体"/>
          <w:spacing w:val="6"/>
          <w:sz w:val="17"/>
          <w:szCs w:val="17"/>
        </w:rPr>
        <w:t>报</w:t>
      </w:r>
    </w:p>
    <w:sdt>
      <w:sdtPr>
        <w:rPr>
          <w:rFonts w:ascii="宋体" w:hAnsi="宋体" w:eastAsia="宋体" w:cs="Arial"/>
          <w:snapToGrid w:val="0"/>
          <w:color w:val="000000"/>
          <w:kern w:val="0"/>
          <w:sz w:val="21"/>
          <w:szCs w:val="21"/>
        </w:rPr>
        <w:id w:val="147463174"/>
        <w15:color w:val="DBDBDB"/>
        <w:docPartObj>
          <w:docPartGallery w:val="Table of Contents"/>
          <w:docPartUnique/>
        </w:docPartObj>
      </w:sdtPr>
      <w:sdtEndPr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sdtEndPr>
      <w:sdtContent>
        <w:p w14:paraId="0E36F98C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 w14:paraId="3E755B8C">
          <w:pPr>
            <w:pStyle w:val="5"/>
            <w:tabs>
              <w:tab w:val="right" w:leader="dot" w:pos="10121"/>
            </w:tabs>
          </w:pPr>
          <w:r>
            <w:rPr>
              <w:rFonts w:ascii="Arial"/>
              <w:sz w:val="21"/>
            </w:rPr>
            <w:fldChar w:fldCharType="begin"/>
          </w:r>
          <w:r>
            <w:rPr>
              <w:rFonts w:ascii="Arial"/>
              <w:sz w:val="21"/>
            </w:rPr>
            <w:instrText xml:space="preserve">TOC \o "1-3" \h \u </w:instrText>
          </w:r>
          <w:r>
            <w:rPr>
              <w:rFonts w:ascii="Arial"/>
              <w:sz w:val="21"/>
            </w:rPr>
            <w:fldChar w:fldCharType="separate"/>
          </w:r>
          <w:r>
            <w:rPr>
              <w:rFonts w:ascii="Arial"/>
            </w:rPr>
            <w:fldChar w:fldCharType="begin"/>
          </w:r>
          <w:r>
            <w:rPr>
              <w:rFonts w:ascii="Arial"/>
            </w:rPr>
            <w:instrText xml:space="preserve"> HYPERLINK \l _Toc27111 </w:instrText>
          </w:r>
          <w:r>
            <w:rPr>
              <w:rFonts w:ascii="Arial"/>
            </w:rPr>
            <w:fldChar w:fldCharType="separate"/>
          </w:r>
          <w:r>
            <w:rPr>
              <w:rFonts w:hint="eastAsia" w:eastAsia="宋体" w:cs="Arial"/>
              <w:bCs/>
              <w:spacing w:val="7"/>
              <w:position w:val="3"/>
              <w:szCs w:val="31"/>
              <w:lang w:val="en-US" w:eastAsia="zh-CN"/>
            </w:rPr>
            <w:t>1</w:t>
          </w:r>
          <w:r>
            <w:rPr>
              <w:rFonts w:ascii="Arial" w:hAnsi="Arial" w:eastAsia="Arial" w:cs="Arial"/>
              <w:spacing w:val="7"/>
              <w:position w:val="3"/>
              <w:szCs w:val="31"/>
            </w:rPr>
            <w:t xml:space="preserve"> </w:t>
          </w:r>
          <w:r>
            <w:rPr>
              <w:rFonts w:ascii="Arial" w:hAnsi="Arial" w:eastAsia="Arial" w:cs="Arial"/>
              <w:bCs/>
              <w:position w:val="3"/>
              <w:szCs w:val="31"/>
            </w:rPr>
            <w:t>E</w:t>
          </w:r>
          <w:r>
            <w:rPr>
              <w:rFonts w:ascii="Arial" w:hAnsi="Arial" w:eastAsia="Arial" w:cs="Arial"/>
              <w:bCs/>
              <w:spacing w:val="7"/>
              <w:position w:val="3"/>
              <w:szCs w:val="31"/>
            </w:rPr>
            <w:t>-</w:t>
          </w:r>
          <w:r>
            <w:rPr>
              <w:rFonts w:ascii="Arial" w:hAnsi="Arial" w:eastAsia="Arial" w:cs="Arial"/>
              <w:bCs/>
              <w:position w:val="3"/>
              <w:szCs w:val="31"/>
            </w:rPr>
            <w:t>cology</w:t>
          </w:r>
          <w:r>
            <w:rPr>
              <w:rFonts w:hint="eastAsia" w:eastAsia="宋体" w:cs="Arial"/>
              <w:bCs/>
              <w:position w:val="3"/>
              <w:szCs w:val="31"/>
              <w:lang w:val="en-US" w:eastAsia="zh-CN"/>
            </w:rPr>
            <w:t>10</w:t>
          </w:r>
          <w:r>
            <w:rPr>
              <w:rFonts w:ascii="Arial" w:hAnsi="Arial" w:eastAsia="Arial" w:cs="Arial"/>
              <w:spacing w:val="7"/>
              <w:position w:val="3"/>
              <w:szCs w:val="31"/>
            </w:rPr>
            <w:t xml:space="preserve"> </w:t>
          </w:r>
          <w:r>
            <w:rPr>
              <w:rFonts w:ascii="黑体" w:hAnsi="黑体" w:eastAsia="黑体" w:cs="黑体"/>
              <w:spacing w:val="7"/>
              <w:position w:val="3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系统</w:t>
          </w:r>
          <w:r>
            <w:rPr>
              <w:rFonts w:hint="eastAsia" w:ascii="黑体" w:hAnsi="黑体" w:eastAsia="黑体" w:cs="黑体"/>
              <w:spacing w:val="7"/>
              <w:position w:val="3"/>
              <w:szCs w:val="31"/>
              <w:lang w:val="en-US" w:eastAsia="zh-CN"/>
            </w:rPr>
            <w:t>未授权访问</w:t>
          </w:r>
          <w:r>
            <w:rPr>
              <w:rFonts w:ascii="黑体" w:hAnsi="黑体" w:eastAsia="黑体" w:cs="黑体"/>
              <w:spacing w:val="7"/>
              <w:position w:val="3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漏洞</w:t>
          </w:r>
          <w:r>
            <w:tab/>
          </w:r>
          <w:r>
            <w:fldChar w:fldCharType="begin"/>
          </w:r>
          <w:r>
            <w:instrText xml:space="preserve"> PAGEREF _Toc27111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Arial"/>
            </w:rPr>
            <w:fldChar w:fldCharType="end"/>
          </w:r>
        </w:p>
        <w:p w14:paraId="4AE83A32">
          <w:pPr>
            <w:pStyle w:val="3"/>
            <w:tabs>
              <w:tab w:val="right" w:leader="dot" w:pos="10121"/>
            </w:tabs>
          </w:pPr>
          <w:r>
            <w:rPr>
              <w:rFonts w:ascii="Arial"/>
            </w:rPr>
            <w:fldChar w:fldCharType="begin"/>
          </w:r>
          <w:r>
            <w:rPr>
              <w:rFonts w:ascii="Arial"/>
            </w:rPr>
            <w:instrText xml:space="preserve"> HYPERLINK \l _Toc21848 </w:instrText>
          </w:r>
          <w:r>
            <w:rPr>
              <w:rFonts w:ascii="Arial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pacing w:val="6"/>
              <w:szCs w:val="31"/>
              <w:lang w:val="en-US" w:eastAsia="zh-CN"/>
            </w:rPr>
            <w:t>1</w:t>
          </w:r>
          <w:r>
            <w:rPr>
              <w:rFonts w:ascii="Times New Roman" w:hAnsi="Times New Roman" w:eastAsia="Times New Roman" w:cs="Times New Roman"/>
              <w:bCs/>
              <w:spacing w:val="6"/>
              <w:szCs w:val="31"/>
            </w:rPr>
            <w:t>.1</w:t>
          </w:r>
          <w:r>
            <w:rPr>
              <w:rFonts w:ascii="Times New Roman" w:hAnsi="Times New Roman" w:eastAsia="Times New Roman" w:cs="Times New Roman"/>
              <w:spacing w:val="6"/>
              <w:szCs w:val="31"/>
            </w:rPr>
            <w:t xml:space="preserve"> </w:t>
          </w:r>
          <w:r>
            <w:rPr>
              <w:rFonts w:ascii="宋体" w:hAnsi="宋体" w:eastAsia="宋体" w:cs="宋体"/>
              <w:spacing w:val="6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漏洞原</w:t>
          </w:r>
          <w:r>
            <w:rPr>
              <w:rFonts w:ascii="宋体" w:hAnsi="宋体" w:eastAsia="宋体" w:cs="宋体"/>
              <w:spacing w:val="4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因</w:t>
          </w:r>
          <w:r>
            <w:tab/>
          </w:r>
          <w:r>
            <w:fldChar w:fldCharType="begin"/>
          </w:r>
          <w:r>
            <w:instrText xml:space="preserve"> PAGEREF _Toc21848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Arial"/>
            </w:rPr>
            <w:fldChar w:fldCharType="end"/>
          </w:r>
        </w:p>
        <w:p w14:paraId="13BD14A6">
          <w:pPr>
            <w:pStyle w:val="3"/>
            <w:tabs>
              <w:tab w:val="right" w:leader="dot" w:pos="10121"/>
            </w:tabs>
          </w:pPr>
          <w:r>
            <w:rPr>
              <w:rFonts w:ascii="Arial"/>
            </w:rPr>
            <w:fldChar w:fldCharType="begin"/>
          </w:r>
          <w:r>
            <w:rPr>
              <w:rFonts w:ascii="Arial"/>
            </w:rPr>
            <w:instrText xml:space="preserve"> HYPERLINK \l _Toc20918 </w:instrText>
          </w:r>
          <w:r>
            <w:rPr>
              <w:rFonts w:ascii="Arial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pacing w:val="6"/>
              <w:szCs w:val="31"/>
              <w:lang w:val="en-US" w:eastAsia="zh-CN"/>
            </w:rPr>
            <w:t>1</w:t>
          </w:r>
          <w:r>
            <w:rPr>
              <w:rFonts w:ascii="Times New Roman" w:hAnsi="Times New Roman" w:eastAsia="Times New Roman" w:cs="Times New Roman"/>
              <w:bCs/>
              <w:spacing w:val="6"/>
              <w:szCs w:val="31"/>
            </w:rPr>
            <w:t>.2</w:t>
          </w:r>
          <w:r>
            <w:rPr>
              <w:rFonts w:ascii="Times New Roman" w:hAnsi="Times New Roman" w:eastAsia="Times New Roman" w:cs="Times New Roman"/>
              <w:spacing w:val="6"/>
              <w:szCs w:val="31"/>
            </w:rPr>
            <w:t xml:space="preserve"> </w:t>
          </w:r>
          <w:r>
            <w:rPr>
              <w:rFonts w:ascii="宋体" w:hAnsi="宋体" w:eastAsia="宋体" w:cs="宋体"/>
              <w:spacing w:val="6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漏洞利用后果</w:t>
          </w:r>
          <w:r>
            <w:tab/>
          </w:r>
          <w:r>
            <w:fldChar w:fldCharType="begin"/>
          </w:r>
          <w:r>
            <w:instrText xml:space="preserve"> PAGEREF _Toc20918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Arial"/>
            </w:rPr>
            <w:fldChar w:fldCharType="end"/>
          </w:r>
        </w:p>
        <w:p w14:paraId="52B46FD6">
          <w:pPr>
            <w:pStyle w:val="3"/>
            <w:tabs>
              <w:tab w:val="right" w:leader="dot" w:pos="10121"/>
            </w:tabs>
          </w:pPr>
          <w:r>
            <w:rPr>
              <w:rFonts w:ascii="Arial"/>
            </w:rPr>
            <w:fldChar w:fldCharType="begin"/>
          </w:r>
          <w:r>
            <w:rPr>
              <w:rFonts w:ascii="Arial"/>
            </w:rPr>
            <w:instrText xml:space="preserve"> HYPERLINK \l _Toc23358 </w:instrText>
          </w:r>
          <w:r>
            <w:rPr>
              <w:rFonts w:ascii="Arial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pacing w:val="6"/>
              <w:szCs w:val="31"/>
              <w:lang w:val="en-US" w:eastAsia="zh-CN"/>
            </w:rPr>
            <w:t>1</w:t>
          </w:r>
          <w:r>
            <w:rPr>
              <w:rFonts w:ascii="Times New Roman" w:hAnsi="Times New Roman" w:eastAsia="Times New Roman" w:cs="Times New Roman"/>
              <w:bCs/>
              <w:spacing w:val="6"/>
              <w:szCs w:val="31"/>
            </w:rPr>
            <w:t>.3</w:t>
          </w:r>
          <w:r>
            <w:rPr>
              <w:rFonts w:ascii="Times New Roman" w:hAnsi="Times New Roman" w:eastAsia="Times New Roman" w:cs="Times New Roman"/>
              <w:spacing w:val="6"/>
              <w:szCs w:val="31"/>
            </w:rPr>
            <w:t xml:space="preserve"> </w:t>
          </w:r>
          <w:r>
            <w:rPr>
              <w:rFonts w:ascii="宋体" w:hAnsi="宋体" w:eastAsia="宋体" w:cs="宋体"/>
              <w:spacing w:val="6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漏洞影响范围</w:t>
          </w:r>
          <w:r>
            <w:tab/>
          </w:r>
          <w:r>
            <w:fldChar w:fldCharType="begin"/>
          </w:r>
          <w:r>
            <w:instrText xml:space="preserve"> PAGEREF _Toc23358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Arial"/>
            </w:rPr>
            <w:fldChar w:fldCharType="end"/>
          </w:r>
        </w:p>
        <w:p w14:paraId="2EE1F189">
          <w:pPr>
            <w:pStyle w:val="3"/>
            <w:tabs>
              <w:tab w:val="right" w:leader="dot" w:pos="10121"/>
            </w:tabs>
          </w:pPr>
          <w:r>
            <w:rPr>
              <w:rFonts w:ascii="Arial"/>
            </w:rPr>
            <w:fldChar w:fldCharType="begin"/>
          </w:r>
          <w:r>
            <w:rPr>
              <w:rFonts w:ascii="Arial"/>
            </w:rPr>
            <w:instrText xml:space="preserve"> HYPERLINK \l _Toc21165 </w:instrText>
          </w:r>
          <w:r>
            <w:rPr>
              <w:rFonts w:ascii="Arial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pacing w:val="6"/>
              <w:szCs w:val="31"/>
              <w:lang w:val="en-US" w:eastAsia="zh-CN"/>
            </w:rPr>
            <w:t>1</w:t>
          </w:r>
          <w:r>
            <w:rPr>
              <w:rFonts w:ascii="Times New Roman" w:hAnsi="Times New Roman" w:eastAsia="Times New Roman" w:cs="Times New Roman"/>
              <w:bCs/>
              <w:spacing w:val="6"/>
              <w:szCs w:val="31"/>
            </w:rPr>
            <w:t>.4</w:t>
          </w:r>
          <w:r>
            <w:rPr>
              <w:rFonts w:ascii="Times New Roman" w:hAnsi="Times New Roman" w:eastAsia="Times New Roman" w:cs="Times New Roman"/>
              <w:spacing w:val="6"/>
              <w:szCs w:val="31"/>
            </w:rPr>
            <w:t xml:space="preserve"> </w:t>
          </w:r>
          <w:r>
            <w:rPr>
              <w:rFonts w:ascii="宋体" w:hAnsi="宋体" w:eastAsia="宋体" w:cs="宋体"/>
              <w:spacing w:val="6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漏洞修复原理</w:t>
          </w:r>
          <w:r>
            <w:tab/>
          </w:r>
          <w:r>
            <w:fldChar w:fldCharType="begin"/>
          </w:r>
          <w:r>
            <w:instrText xml:space="preserve"> PAGEREF _Toc21165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Arial"/>
            </w:rPr>
            <w:fldChar w:fldCharType="end"/>
          </w:r>
        </w:p>
        <w:p w14:paraId="3EAC5A59">
          <w:pPr>
            <w:pStyle w:val="3"/>
            <w:tabs>
              <w:tab w:val="right" w:leader="dot" w:pos="10121"/>
            </w:tabs>
          </w:pPr>
          <w:r>
            <w:rPr>
              <w:rFonts w:ascii="Arial"/>
            </w:rPr>
            <w:fldChar w:fldCharType="begin"/>
          </w:r>
          <w:r>
            <w:rPr>
              <w:rFonts w:ascii="Arial"/>
            </w:rPr>
            <w:instrText xml:space="preserve"> HYPERLINK \l _Toc16509 </w:instrText>
          </w:r>
          <w:r>
            <w:rPr>
              <w:rFonts w:ascii="Arial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pacing w:val="6"/>
              <w:szCs w:val="31"/>
              <w:lang w:val="en-US" w:eastAsia="zh-CN"/>
            </w:rPr>
            <w:t>1.5 修复方案</w:t>
          </w:r>
          <w:r>
            <w:tab/>
          </w:r>
          <w:r>
            <w:fldChar w:fldCharType="begin"/>
          </w:r>
          <w:r>
            <w:instrText xml:space="preserve"> PAGEREF _Toc16509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Arial"/>
            </w:rPr>
            <w:fldChar w:fldCharType="end"/>
          </w:r>
        </w:p>
        <w:p w14:paraId="1DDFF417">
          <w:pPr>
            <w:pStyle w:val="3"/>
            <w:tabs>
              <w:tab w:val="right" w:leader="dot" w:pos="10121"/>
            </w:tabs>
          </w:pPr>
          <w:r>
            <w:rPr>
              <w:rFonts w:ascii="Arial"/>
            </w:rPr>
            <w:fldChar w:fldCharType="begin"/>
          </w:r>
          <w:r>
            <w:rPr>
              <w:rFonts w:ascii="Arial"/>
            </w:rPr>
            <w:instrText xml:space="preserve"> HYPERLINK \l _Toc2596 </w:instrText>
          </w:r>
          <w:r>
            <w:rPr>
              <w:rFonts w:ascii="Arial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pacing w:val="6"/>
              <w:szCs w:val="31"/>
              <w:lang w:val="en-US" w:eastAsia="zh-CN"/>
            </w:rPr>
            <w:t>1.6 漏洞修复验证截图</w:t>
          </w:r>
          <w:r>
            <w:tab/>
          </w:r>
          <w:r>
            <w:fldChar w:fldCharType="begin"/>
          </w:r>
          <w:r>
            <w:instrText xml:space="preserve"> PAGEREF _Toc2596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Arial"/>
            </w:rPr>
            <w:fldChar w:fldCharType="end"/>
          </w:r>
        </w:p>
        <w:p w14:paraId="5AE2FA09">
          <w:pPr>
            <w:pStyle w:val="3"/>
            <w:tabs>
              <w:tab w:val="right" w:leader="dot" w:pos="10121"/>
            </w:tabs>
          </w:pPr>
          <w:r>
            <w:rPr>
              <w:rFonts w:ascii="Arial"/>
            </w:rPr>
            <w:fldChar w:fldCharType="begin"/>
          </w:r>
          <w:r>
            <w:rPr>
              <w:rFonts w:ascii="Arial"/>
            </w:rPr>
            <w:instrText xml:space="preserve"> HYPERLINK \l _Toc1430 </w:instrText>
          </w:r>
          <w:r>
            <w:rPr>
              <w:rFonts w:ascii="Arial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spacing w:val="6"/>
              <w:szCs w:val="31"/>
              <w:lang w:val="en-US" w:eastAsia="zh-CN"/>
            </w:rPr>
            <w:t>1.7 本次修改影响范围</w:t>
          </w:r>
          <w:r>
            <w:tab/>
          </w:r>
          <w:r>
            <w:fldChar w:fldCharType="begin"/>
          </w:r>
          <w:r>
            <w:instrText xml:space="preserve"> PAGEREF _Toc1430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Arial"/>
            </w:rPr>
            <w:fldChar w:fldCharType="end"/>
          </w:r>
        </w:p>
        <w:p w14:paraId="01FB6373">
          <w:pPr>
            <w:spacing w:line="245" w:lineRule="auto"/>
            <w:rPr>
              <w:rFonts w:ascii="Arial"/>
              <w:sz w:val="21"/>
            </w:rPr>
          </w:pPr>
          <w:r>
            <w:rPr>
              <w:rFonts w:ascii="Arial"/>
            </w:rPr>
            <w:fldChar w:fldCharType="end"/>
          </w:r>
        </w:p>
      </w:sdtContent>
    </w:sdt>
    <w:p w14:paraId="22E42F7D">
      <w:pPr>
        <w:spacing w:line="245" w:lineRule="auto"/>
        <w:rPr>
          <w:rFonts w:ascii="Arial"/>
          <w:sz w:val="21"/>
        </w:rPr>
      </w:pPr>
    </w:p>
    <w:p w14:paraId="1682C976">
      <w:pPr>
        <w:spacing w:line="245" w:lineRule="auto"/>
        <w:rPr>
          <w:rFonts w:ascii="Arial"/>
          <w:sz w:val="21"/>
        </w:rPr>
      </w:pPr>
    </w:p>
    <w:p w14:paraId="61C2A56B">
      <w:pPr>
        <w:spacing w:line="245" w:lineRule="auto"/>
        <w:rPr>
          <w:rFonts w:ascii="Arial"/>
          <w:sz w:val="21"/>
        </w:rPr>
      </w:pPr>
    </w:p>
    <w:p w14:paraId="4AF6D5D6">
      <w:pPr>
        <w:spacing w:line="245" w:lineRule="auto"/>
        <w:rPr>
          <w:rFonts w:ascii="Arial"/>
          <w:sz w:val="21"/>
        </w:rPr>
      </w:pPr>
    </w:p>
    <w:p w14:paraId="20B89882">
      <w:pPr>
        <w:spacing w:line="245" w:lineRule="auto"/>
        <w:rPr>
          <w:rFonts w:ascii="Arial"/>
          <w:sz w:val="21"/>
        </w:rPr>
      </w:pPr>
    </w:p>
    <w:p w14:paraId="0E320EFF">
      <w:pPr>
        <w:spacing w:line="245" w:lineRule="auto"/>
        <w:rPr>
          <w:rFonts w:ascii="Arial"/>
          <w:sz w:val="21"/>
        </w:rPr>
      </w:pPr>
    </w:p>
    <w:p w14:paraId="20C322F7">
      <w:pPr>
        <w:spacing w:line="245" w:lineRule="auto"/>
        <w:rPr>
          <w:rFonts w:ascii="Arial"/>
          <w:sz w:val="21"/>
        </w:rPr>
      </w:pPr>
    </w:p>
    <w:p w14:paraId="20DFF803">
      <w:pPr>
        <w:spacing w:line="245" w:lineRule="auto"/>
        <w:rPr>
          <w:rFonts w:ascii="Arial"/>
          <w:sz w:val="21"/>
        </w:rPr>
      </w:pPr>
    </w:p>
    <w:p w14:paraId="745230E7">
      <w:pPr>
        <w:spacing w:line="245" w:lineRule="auto"/>
        <w:rPr>
          <w:rFonts w:ascii="Arial"/>
          <w:sz w:val="21"/>
        </w:rPr>
      </w:pPr>
    </w:p>
    <w:p w14:paraId="348E3D89">
      <w:pPr>
        <w:spacing w:line="245" w:lineRule="auto"/>
        <w:rPr>
          <w:rFonts w:ascii="Arial"/>
          <w:sz w:val="21"/>
        </w:rPr>
      </w:pPr>
    </w:p>
    <w:p w14:paraId="0DC43B42">
      <w:pPr>
        <w:spacing w:line="245" w:lineRule="auto"/>
        <w:rPr>
          <w:rFonts w:ascii="Arial"/>
          <w:sz w:val="21"/>
        </w:rPr>
      </w:pPr>
    </w:p>
    <w:p w14:paraId="0F4E8A50">
      <w:pPr>
        <w:spacing w:line="245" w:lineRule="auto"/>
        <w:rPr>
          <w:rFonts w:ascii="Arial"/>
          <w:sz w:val="21"/>
        </w:rPr>
      </w:pPr>
    </w:p>
    <w:p w14:paraId="2D1A8788">
      <w:pPr>
        <w:spacing w:line="245" w:lineRule="auto"/>
        <w:rPr>
          <w:rFonts w:ascii="Arial"/>
          <w:sz w:val="21"/>
        </w:rPr>
      </w:pPr>
    </w:p>
    <w:p w14:paraId="0D67E103">
      <w:pPr>
        <w:spacing w:line="245" w:lineRule="auto"/>
        <w:rPr>
          <w:rFonts w:ascii="Arial"/>
          <w:sz w:val="21"/>
        </w:rPr>
      </w:pPr>
    </w:p>
    <w:p w14:paraId="06DC77A2">
      <w:pPr>
        <w:spacing w:line="245" w:lineRule="auto"/>
        <w:rPr>
          <w:rFonts w:ascii="Arial"/>
          <w:sz w:val="21"/>
        </w:rPr>
      </w:pPr>
    </w:p>
    <w:p w14:paraId="66189DB0">
      <w:pPr>
        <w:spacing w:line="245" w:lineRule="auto"/>
        <w:rPr>
          <w:rFonts w:ascii="Arial"/>
          <w:sz w:val="21"/>
        </w:rPr>
      </w:pPr>
    </w:p>
    <w:p w14:paraId="414B8151">
      <w:pPr>
        <w:spacing w:line="245" w:lineRule="auto"/>
        <w:rPr>
          <w:rFonts w:ascii="Arial"/>
          <w:sz w:val="21"/>
        </w:rPr>
      </w:pPr>
    </w:p>
    <w:p w14:paraId="4A8D7C38">
      <w:pPr>
        <w:spacing w:line="245" w:lineRule="auto"/>
        <w:rPr>
          <w:rFonts w:ascii="Arial"/>
          <w:sz w:val="21"/>
        </w:rPr>
      </w:pPr>
    </w:p>
    <w:p w14:paraId="793EE436">
      <w:pPr>
        <w:spacing w:line="245" w:lineRule="auto"/>
        <w:rPr>
          <w:rFonts w:ascii="Arial"/>
          <w:sz w:val="21"/>
        </w:rPr>
      </w:pPr>
    </w:p>
    <w:p w14:paraId="1F006FFC">
      <w:pPr>
        <w:spacing w:line="245" w:lineRule="auto"/>
        <w:rPr>
          <w:rFonts w:ascii="Arial"/>
          <w:sz w:val="21"/>
        </w:rPr>
      </w:pPr>
    </w:p>
    <w:p w14:paraId="08CF9987">
      <w:pPr>
        <w:spacing w:line="246" w:lineRule="auto"/>
        <w:rPr>
          <w:rFonts w:ascii="Arial"/>
          <w:sz w:val="21"/>
        </w:rPr>
      </w:pPr>
    </w:p>
    <w:p w14:paraId="7DC920FD">
      <w:pPr>
        <w:spacing w:line="246" w:lineRule="auto"/>
        <w:rPr>
          <w:rFonts w:ascii="Arial"/>
          <w:sz w:val="21"/>
        </w:rPr>
      </w:pPr>
    </w:p>
    <w:p w14:paraId="1A9E018C">
      <w:pPr>
        <w:spacing w:line="246" w:lineRule="auto"/>
        <w:rPr>
          <w:rFonts w:ascii="Arial"/>
          <w:sz w:val="21"/>
        </w:rPr>
      </w:pPr>
    </w:p>
    <w:p w14:paraId="3CCB41AF">
      <w:pPr>
        <w:spacing w:line="2461" w:lineRule="exact"/>
        <w:ind w:firstLine="10016"/>
        <w:textAlignment w:val="center"/>
      </w:pPr>
    </w:p>
    <w:p w14:paraId="3D06453D">
      <w:pPr>
        <w:sectPr>
          <w:footerReference r:id="rId5" w:type="default"/>
          <w:pgSz w:w="11906" w:h="16839"/>
          <w:pgMar w:top="852" w:right="0" w:bottom="1156" w:left="1785" w:header="0" w:footer="996" w:gutter="0"/>
          <w:cols w:space="720" w:num="1"/>
        </w:sectPr>
      </w:pPr>
    </w:p>
    <w:p w14:paraId="4325598D">
      <w:pPr>
        <w:spacing w:line="319" w:lineRule="auto"/>
        <w:rPr>
          <w:rFonts w:ascii="Arial"/>
          <w:sz w:val="21"/>
        </w:rPr>
      </w:pPr>
      <w:r>
        <w:pict>
          <v:shape id="_x0000_s1034" o:spid="_x0000_s1034" style="position:absolute;left:0pt;margin-left:90pt;margin-top:88.75pt;height:0.75pt;width:415.3pt;mso-position-horizontal-relative:page;mso-position-vertical-relative:page;z-index:251668480;mso-width-relative:page;mso-height-relative:page;" fillcolor="#000000" filled="t" stroked="f" coordsize="8305,15" o:allowincell="f" path="m0,0l8305,0,8305,14,0,14,0,0xe">
            <v:path/>
            <v:fill on="t" focussize="0,0"/>
            <v:stroke on="f"/>
            <v:imagedata o:title=""/>
            <o:lock v:ext="edit"/>
          </v:shape>
        </w:pict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541020</wp:posOffset>
            </wp:positionV>
            <wp:extent cx="951230" cy="541020"/>
            <wp:effectExtent l="0" t="0" r="0" b="0"/>
            <wp:wrapNone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541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524F89">
      <w:pPr>
        <w:spacing w:line="320" w:lineRule="auto"/>
        <w:rPr>
          <w:rFonts w:ascii="Arial"/>
          <w:sz w:val="21"/>
        </w:rPr>
      </w:pPr>
    </w:p>
    <w:p w14:paraId="485B8433">
      <w:pPr>
        <w:spacing w:before="55" w:line="230" w:lineRule="auto"/>
        <w:ind w:left="6582"/>
        <w:rPr>
          <w:rFonts w:ascii="宋体" w:hAnsi="宋体" w:eastAsia="宋体" w:cs="宋体"/>
          <w:sz w:val="17"/>
          <w:szCs w:val="17"/>
        </w:rPr>
      </w:pPr>
      <w:r>
        <w:rPr>
          <w:rFonts w:hint="eastAsia" w:ascii="宋体" w:hAnsi="宋体" w:eastAsia="宋体" w:cs="宋体"/>
          <w:spacing w:val="8"/>
          <w:sz w:val="17"/>
          <w:szCs w:val="17"/>
          <w:lang w:val="en-US" w:eastAsia="zh-CN"/>
        </w:rPr>
        <w:t>产品漏洞整改</w:t>
      </w:r>
      <w:r>
        <w:rPr>
          <w:rFonts w:ascii="宋体" w:hAnsi="宋体" w:eastAsia="宋体" w:cs="宋体"/>
          <w:spacing w:val="8"/>
          <w:sz w:val="17"/>
          <w:szCs w:val="17"/>
        </w:rPr>
        <w:t>情况汇</w:t>
      </w:r>
      <w:r>
        <w:rPr>
          <w:rFonts w:ascii="宋体" w:hAnsi="宋体" w:eastAsia="宋体" w:cs="宋体"/>
          <w:spacing w:val="6"/>
          <w:sz w:val="17"/>
          <w:szCs w:val="17"/>
        </w:rPr>
        <w:t>报</w:t>
      </w:r>
    </w:p>
    <w:p w14:paraId="6117515F">
      <w:pPr>
        <w:spacing w:line="243" w:lineRule="auto"/>
        <w:rPr>
          <w:rFonts w:ascii="Arial"/>
          <w:sz w:val="21"/>
        </w:rPr>
      </w:pPr>
      <w:bookmarkStart w:id="0" w:name="_bookmark1"/>
      <w:bookmarkEnd w:id="0"/>
    </w:p>
    <w:p w14:paraId="1A28AB1C">
      <w:pPr>
        <w:spacing w:line="302" w:lineRule="auto"/>
        <w:rPr>
          <w:rFonts w:ascii="Arial"/>
          <w:sz w:val="21"/>
        </w:rPr>
      </w:pPr>
      <w:bookmarkStart w:id="1" w:name="_bookmark2"/>
      <w:bookmarkEnd w:id="1"/>
      <w:bookmarkStart w:id="2" w:name="_bookmark3"/>
      <w:bookmarkEnd w:id="2"/>
    </w:p>
    <w:p w14:paraId="062D8951">
      <w:pPr>
        <w:spacing w:before="101" w:line="457" w:lineRule="exact"/>
        <w:ind w:left="22"/>
        <w:outlineLvl w:val="1"/>
        <w:rPr>
          <w:rFonts w:hint="default" w:ascii="黑体" w:hAnsi="黑体" w:eastAsia="黑体" w:cs="黑体"/>
          <w:sz w:val="31"/>
          <w:szCs w:val="31"/>
          <w:lang w:val="en-US"/>
        </w:rPr>
      </w:pPr>
      <w:bookmarkStart w:id="3" w:name="_bookmark10"/>
      <w:bookmarkEnd w:id="3"/>
      <w:bookmarkStart w:id="4" w:name="_Toc27111"/>
      <w:r>
        <w:rPr>
          <w:rFonts w:hint="eastAsia" w:eastAsia="宋体" w:cs="Arial"/>
          <w:b/>
          <w:bCs/>
          <w:spacing w:val="7"/>
          <w:position w:val="3"/>
          <w:sz w:val="31"/>
          <w:szCs w:val="31"/>
          <w:lang w:val="en-US" w:eastAsia="zh-CN"/>
        </w:rPr>
        <w:t>1</w:t>
      </w:r>
      <w:r>
        <w:rPr>
          <w:rFonts w:ascii="Arial" w:hAnsi="Arial" w:eastAsia="Arial" w:cs="Arial"/>
          <w:spacing w:val="7"/>
          <w:position w:val="3"/>
          <w:sz w:val="31"/>
          <w:szCs w:val="31"/>
        </w:rPr>
        <w:t xml:space="preserve"> </w:t>
      </w:r>
      <w:r>
        <w:rPr>
          <w:rFonts w:ascii="Arial" w:hAnsi="Arial" w:eastAsia="Arial" w:cs="Arial"/>
          <w:b/>
          <w:bCs/>
          <w:position w:val="3"/>
          <w:sz w:val="31"/>
          <w:szCs w:val="31"/>
        </w:rPr>
        <w:t>E</w:t>
      </w:r>
      <w:r>
        <w:rPr>
          <w:rFonts w:ascii="Arial" w:hAnsi="Arial" w:eastAsia="Arial" w:cs="Arial"/>
          <w:b/>
          <w:bCs/>
          <w:spacing w:val="7"/>
          <w:position w:val="3"/>
          <w:sz w:val="31"/>
          <w:szCs w:val="31"/>
        </w:rPr>
        <w:t>-</w:t>
      </w:r>
      <w:r>
        <w:rPr>
          <w:rFonts w:ascii="Arial" w:hAnsi="Arial" w:eastAsia="Arial" w:cs="Arial"/>
          <w:b/>
          <w:bCs/>
          <w:position w:val="3"/>
          <w:sz w:val="31"/>
          <w:szCs w:val="31"/>
        </w:rPr>
        <w:t>cology</w:t>
      </w:r>
      <w:r>
        <w:rPr>
          <w:rFonts w:hint="eastAsia" w:eastAsia="宋体" w:cs="Arial"/>
          <w:b/>
          <w:bCs/>
          <w:position w:val="3"/>
          <w:sz w:val="31"/>
          <w:szCs w:val="31"/>
          <w:lang w:val="en-US" w:eastAsia="zh-CN"/>
        </w:rPr>
        <w:t>10</w:t>
      </w:r>
      <w:r>
        <w:rPr>
          <w:rFonts w:ascii="Arial" w:hAnsi="Arial" w:eastAsia="Arial" w:cs="Arial"/>
          <w:spacing w:val="7"/>
          <w:position w:val="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position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系统</w:t>
      </w:r>
      <w:bookmarkEnd w:id="4"/>
      <w:r>
        <w:rPr>
          <w:rFonts w:hint="eastAsia" w:ascii="黑体" w:hAnsi="黑体" w:eastAsia="黑体" w:cs="黑体"/>
          <w:spacing w:val="7"/>
          <w:position w:val="3"/>
          <w:sz w:val="31"/>
          <w:szCs w:val="31"/>
          <w:lang w:val="en-US" w:eastAsia="zh-CN"/>
        </w:rPr>
        <w:t>安全补丁升级步骤</w:t>
      </w:r>
    </w:p>
    <w:p w14:paraId="7D5533C9">
      <w:pPr>
        <w:spacing w:line="388" w:lineRule="auto"/>
        <w:rPr>
          <w:rFonts w:ascii="Arial"/>
          <w:sz w:val="21"/>
        </w:rPr>
      </w:pPr>
    </w:p>
    <w:p w14:paraId="0A5D8B70">
      <w:pPr>
        <w:spacing w:before="101" w:line="226" w:lineRule="auto"/>
        <w:ind w:left="21"/>
        <w:outlineLvl w:val="2"/>
        <w:rPr>
          <w:rFonts w:hint="default" w:ascii="宋体" w:hAnsi="宋体" w:eastAsia="宋体" w:cs="宋体"/>
          <w:sz w:val="31"/>
          <w:szCs w:val="31"/>
          <w:lang w:val="en-US" w:eastAsia="zh-CN"/>
        </w:rPr>
      </w:pPr>
      <w:bookmarkStart w:id="5" w:name="_bookmark11"/>
      <w:bookmarkEnd w:id="5"/>
      <w:bookmarkStart w:id="6" w:name="_Toc21848"/>
      <w:r>
        <w:rPr>
          <w:rFonts w:hint="eastAsia" w:ascii="Times New Roman" w:hAnsi="Times New Roman" w:eastAsia="宋体" w:cs="Times New Roman"/>
          <w:b/>
          <w:bCs/>
          <w:spacing w:val="6"/>
          <w:sz w:val="31"/>
          <w:szCs w:val="31"/>
          <w:lang w:val="en-US" w:eastAsia="zh-CN"/>
        </w:rPr>
        <w:t>1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.1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</w:t>
      </w:r>
      <w:bookmarkEnd w:id="6"/>
      <w:r>
        <w:rPr>
          <w:rFonts w:hint="eastAsia" w:ascii="宋体" w:hAnsi="宋体" w:eastAsia="宋体" w:cs="宋体"/>
          <w:spacing w:val="6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运维平台升级步骤</w:t>
      </w:r>
    </w:p>
    <w:p w14:paraId="689F0159">
      <w:pPr>
        <w:spacing w:line="295" w:lineRule="auto"/>
        <w:rPr>
          <w:rFonts w:ascii="Arial"/>
          <w:sz w:val="21"/>
        </w:rPr>
      </w:pPr>
    </w:p>
    <w:p w14:paraId="48A49956">
      <w:pPr>
        <w:numPr>
          <w:ilvl w:val="0"/>
          <w:numId w:val="2"/>
        </w:numPr>
        <w:ind w:firstLine="420" w:firstLineChars="0"/>
        <w:rPr>
          <w:rFonts w:ascii="宋体" w:hAnsi="宋体" w:eastAsia="宋体" w:cs="宋体"/>
          <w:spacing w:val="3"/>
          <w:sz w:val="20"/>
          <w:szCs w:val="20"/>
        </w:rPr>
      </w:pPr>
      <w:r>
        <w:rPr>
          <w:rFonts w:hint="eastAsia" w:ascii="宋体" w:hAnsi="宋体" w:eastAsia="宋体" w:cs="宋体"/>
          <w:spacing w:val="14"/>
          <w:sz w:val="20"/>
          <w:szCs w:val="20"/>
          <w:lang w:val="en-US" w:eastAsia="zh-CN"/>
        </w:rPr>
        <w:t>请通过链接下载运维平台升级补丁</w:t>
      </w:r>
      <w:r>
        <w:rPr>
          <w:rFonts w:ascii="宋体" w:hAnsi="宋体" w:eastAsia="宋体" w:cs="宋体"/>
          <w:spacing w:val="3"/>
          <w:sz w:val="20"/>
          <w:szCs w:val="20"/>
        </w:rPr>
        <w:t>。</w:t>
      </w:r>
      <w:r>
        <w:rPr>
          <w:rFonts w:hint="eastAsia" w:ascii="宋体" w:hAnsi="宋体" w:eastAsia="宋体" w:cs="宋体"/>
          <w:spacing w:val="3"/>
          <w:sz w:val="20"/>
          <w:szCs w:val="20"/>
          <w:lang w:val="en-US" w:eastAsia="zh-CN"/>
        </w:rPr>
        <w:t>(https://www.weaver.com.cn/cs/package/e-monitor-update-V5.0.9.920250613-RC.zip）</w:t>
      </w:r>
    </w:p>
    <w:p w14:paraId="32CDB550">
      <w:pPr>
        <w:numPr>
          <w:ilvl w:val="0"/>
          <w:numId w:val="2"/>
        </w:numPr>
        <w:ind w:firstLine="420" w:firstLineChars="0"/>
        <w:rPr>
          <w:rFonts w:ascii="宋体" w:hAnsi="宋体" w:eastAsia="宋体" w:cs="宋体"/>
          <w:spacing w:val="3"/>
          <w:sz w:val="20"/>
          <w:szCs w:val="20"/>
        </w:rPr>
      </w:pPr>
      <w:r>
        <w:rPr>
          <w:rFonts w:hint="eastAsia" w:ascii="宋体" w:hAnsi="宋体" w:eastAsia="宋体" w:cs="宋体"/>
          <w:spacing w:val="3"/>
          <w:sz w:val="20"/>
          <w:szCs w:val="20"/>
          <w:lang w:val="en-US" w:eastAsia="zh-CN"/>
        </w:rPr>
        <w:t>登录运维平台，点击【版本】，然后点击升级按钮，选择下载好的补丁包</w:t>
      </w:r>
    </w:p>
    <w:p w14:paraId="6E1C1E66">
      <w:pPr>
        <w:numPr>
          <w:ilvl w:val="0"/>
          <w:numId w:val="2"/>
        </w:numPr>
        <w:ind w:firstLine="420" w:firstLineChars="0"/>
        <w:rPr>
          <w:rFonts w:ascii="宋体" w:hAnsi="宋体" w:eastAsia="宋体" w:cs="宋体"/>
          <w:spacing w:val="3"/>
          <w:sz w:val="20"/>
          <w:szCs w:val="20"/>
        </w:rPr>
      </w:pPr>
      <w:r>
        <w:rPr>
          <w:rFonts w:hint="eastAsia" w:ascii="宋体" w:hAnsi="宋体" w:eastAsia="宋体" w:cs="宋体"/>
          <w:spacing w:val="3"/>
          <w:sz w:val="20"/>
          <w:szCs w:val="20"/>
          <w:lang w:val="en-US" w:eastAsia="zh-CN"/>
        </w:rPr>
        <w:t>校验通过后继续完成升级，完成后，检查运维平台版本&gt;=v5.0.9.9250613-RC表示升级成功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7"/>
      </w:tblGrid>
      <w:tr w14:paraId="3AC66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7" w:type="dxa"/>
          </w:tcPr>
          <w:p w14:paraId="1450AD24"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pacing w:val="3"/>
                <w:sz w:val="20"/>
                <w:szCs w:val="20"/>
                <w:vertAlign w:val="baseline"/>
              </w:rPr>
            </w:pPr>
            <w:r>
              <w:drawing>
                <wp:inline distT="0" distB="0" distL="114300" distR="114300">
                  <wp:extent cx="6413500" cy="1834515"/>
                  <wp:effectExtent l="0" t="0" r="6350" b="13335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0" cy="183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A99864">
      <w:pPr>
        <w:numPr>
          <w:ilvl w:val="0"/>
          <w:numId w:val="0"/>
        </w:numPr>
        <w:rPr>
          <w:rFonts w:ascii="宋体" w:hAnsi="宋体" w:eastAsia="宋体" w:cs="宋体"/>
          <w:spacing w:val="3"/>
          <w:sz w:val="20"/>
          <w:szCs w:val="20"/>
        </w:rPr>
      </w:pPr>
    </w:p>
    <w:p w14:paraId="5109F6E3">
      <w:pPr>
        <w:spacing w:line="334" w:lineRule="auto"/>
        <w:rPr>
          <w:rFonts w:ascii="Arial"/>
          <w:sz w:val="21"/>
        </w:rPr>
      </w:pPr>
    </w:p>
    <w:p w14:paraId="70348AF6">
      <w:pPr>
        <w:spacing w:before="101" w:line="225" w:lineRule="auto"/>
        <w:ind w:left="21"/>
        <w:outlineLvl w:val="2"/>
        <w:rPr>
          <w:rFonts w:hint="default" w:ascii="宋体" w:hAnsi="宋体" w:eastAsia="宋体" w:cs="宋体"/>
          <w:sz w:val="31"/>
          <w:szCs w:val="31"/>
          <w:lang w:val="en-US" w:eastAsia="zh-CN"/>
        </w:rPr>
      </w:pPr>
      <w:bookmarkStart w:id="7" w:name="_bookmark12"/>
      <w:bookmarkEnd w:id="7"/>
      <w:bookmarkStart w:id="8" w:name="_Toc20918"/>
      <w:r>
        <w:rPr>
          <w:rFonts w:hint="eastAsia" w:ascii="Times New Roman" w:hAnsi="Times New Roman" w:eastAsia="宋体" w:cs="Times New Roman"/>
          <w:b/>
          <w:bCs/>
          <w:spacing w:val="6"/>
          <w:sz w:val="31"/>
          <w:szCs w:val="31"/>
          <w:lang w:val="en-US" w:eastAsia="zh-CN"/>
        </w:rPr>
        <w:t>1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.2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</w:t>
      </w:r>
      <w:bookmarkEnd w:id="8"/>
      <w:r>
        <w:rPr>
          <w:rFonts w:hint="eastAsia" w:ascii="Times New Roman" w:hAnsi="Times New Roman" w:eastAsia="宋体" w:cs="Times New Roman"/>
          <w:spacing w:val="6"/>
          <w:sz w:val="31"/>
          <w:szCs w:val="31"/>
          <w:lang w:val="en-US" w:eastAsia="zh-CN"/>
        </w:rPr>
        <w:t>E10</w:t>
      </w:r>
      <w:r>
        <w:rPr>
          <w:rFonts w:hint="eastAsia" w:ascii="宋体" w:hAnsi="宋体" w:eastAsia="宋体" w:cs="宋体"/>
          <w:spacing w:val="6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安全补丁升级</w:t>
      </w:r>
    </w:p>
    <w:p w14:paraId="4145C8A1">
      <w:pPr>
        <w:spacing w:line="334" w:lineRule="auto"/>
        <w:rPr>
          <w:rFonts w:ascii="Arial"/>
          <w:sz w:val="21"/>
        </w:rPr>
      </w:pPr>
    </w:p>
    <w:p w14:paraId="6B55FAA2">
      <w:pPr>
        <w:numPr>
          <w:ilvl w:val="0"/>
          <w:numId w:val="3"/>
        </w:numPr>
        <w:ind w:firstLine="420" w:firstLineChars="0"/>
        <w:rPr>
          <w:rFonts w:ascii="宋体" w:hAnsi="宋体" w:eastAsia="宋体" w:cs="宋体"/>
          <w:spacing w:val="3"/>
          <w:sz w:val="20"/>
          <w:szCs w:val="20"/>
        </w:rPr>
      </w:pPr>
      <w:bookmarkStart w:id="9" w:name="_bookmark13"/>
      <w:bookmarkEnd w:id="9"/>
      <w:bookmarkStart w:id="10" w:name="_Toc23358"/>
      <w:r>
        <w:rPr>
          <w:rFonts w:hint="eastAsia" w:ascii="宋体" w:hAnsi="宋体" w:eastAsia="宋体" w:cs="宋体"/>
          <w:spacing w:val="14"/>
          <w:sz w:val="20"/>
          <w:szCs w:val="20"/>
          <w:lang w:val="en-US" w:eastAsia="zh-CN"/>
        </w:rPr>
        <w:t>请通过链接下载E10安全补丁</w:t>
      </w:r>
      <w:r>
        <w:rPr>
          <w:rFonts w:ascii="宋体" w:hAnsi="宋体" w:eastAsia="宋体" w:cs="宋体"/>
          <w:spacing w:val="3"/>
          <w:sz w:val="20"/>
          <w:szCs w:val="20"/>
        </w:rPr>
        <w:t>。</w:t>
      </w:r>
      <w:r>
        <w:rPr>
          <w:rFonts w:hint="eastAsia" w:ascii="宋体" w:hAnsi="宋体" w:eastAsia="宋体" w:cs="宋体"/>
          <w:spacing w:val="3"/>
          <w:sz w:val="20"/>
          <w:szCs w:val="20"/>
          <w:lang w:eastAsia="zh-CN"/>
        </w:rPr>
        <w:t>（</w:t>
      </w:r>
      <w:r>
        <w:rPr>
          <w:rFonts w:hint="eastAsia" w:ascii="宋体" w:hAnsi="宋体" w:eastAsia="宋体" w:cs="宋体"/>
          <w:spacing w:val="3"/>
          <w:sz w:val="20"/>
          <w:szCs w:val="20"/>
          <w:lang w:val="en-US" w:eastAsia="zh-CN"/>
        </w:rPr>
        <w:t>下载链接：https://www.weaver.com.cn/cs/securityDownload.html，EC10.0安全补丁）</w:t>
      </w:r>
    </w:p>
    <w:p w14:paraId="4A0BD5EA">
      <w:pPr>
        <w:numPr>
          <w:ilvl w:val="0"/>
          <w:numId w:val="3"/>
        </w:numPr>
        <w:ind w:firstLine="420" w:firstLineChars="0"/>
        <w:rPr>
          <w:rFonts w:ascii="宋体" w:hAnsi="宋体" w:eastAsia="宋体" w:cs="宋体"/>
          <w:spacing w:val="3"/>
          <w:sz w:val="20"/>
          <w:szCs w:val="20"/>
        </w:rPr>
      </w:pPr>
      <w:r>
        <w:rPr>
          <w:rFonts w:hint="eastAsia" w:ascii="宋体" w:hAnsi="宋体" w:eastAsia="宋体" w:cs="宋体"/>
          <w:spacing w:val="3"/>
          <w:sz w:val="20"/>
          <w:szCs w:val="20"/>
          <w:lang w:val="en-US" w:eastAsia="zh-CN"/>
        </w:rPr>
        <w:t>登录运维平台，点击【升级中心】-&gt;【服务升级】-&gt;【E10服务升级】-&gt;【开始升级】，然后选择下载好的补丁包，完成升级。</w:t>
      </w:r>
    </w:p>
    <w:p w14:paraId="79330EC0">
      <w:pPr>
        <w:numPr>
          <w:ilvl w:val="0"/>
          <w:numId w:val="3"/>
        </w:numPr>
        <w:ind w:firstLine="420" w:firstLineChars="0"/>
        <w:rPr>
          <w:rFonts w:ascii="宋体" w:hAnsi="宋体" w:eastAsia="宋体" w:cs="宋体"/>
          <w:spacing w:val="3"/>
          <w:sz w:val="20"/>
          <w:szCs w:val="20"/>
        </w:rPr>
      </w:pPr>
      <w:r>
        <w:rPr>
          <w:rFonts w:hint="eastAsia" w:ascii="宋体" w:hAnsi="宋体" w:eastAsia="宋体" w:cs="宋体"/>
          <w:spacing w:val="3"/>
          <w:sz w:val="20"/>
          <w:szCs w:val="20"/>
          <w:lang w:val="en-US" w:eastAsia="zh-CN"/>
        </w:rPr>
        <w:t>如果基线版本为202501.01-202505.01版本，则还需要需要根据自行基线版本申请以下基线包进行升级（如果已经是如下基线包，则无需再申请，不受此漏洞影响）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7"/>
      </w:tblGrid>
      <w:tr w14:paraId="47BB8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7" w:type="dxa"/>
          </w:tcPr>
          <w:p w14:paraId="60AAF2CB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pacing w:val="3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vertAlign w:val="baseline"/>
              </w:rPr>
              <w:t>weaver-passport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vertAlign w:val="baseli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vertAlign w:val="baseline"/>
              </w:rPr>
              <w:t>1.30.0-hotfix18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vertAlign w:val="baseline"/>
              </w:rPr>
              <w:tab/>
            </w:r>
          </w:p>
          <w:p w14:paraId="787336D7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pacing w:val="3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vertAlign w:val="baseline"/>
              </w:rPr>
              <w:t>10.0.2501.01</w:t>
            </w:r>
          </w:p>
          <w:p w14:paraId="30364E45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pacing w:val="3"/>
                <w:sz w:val="20"/>
                <w:szCs w:val="20"/>
                <w:vertAlign w:val="baseline"/>
              </w:rPr>
            </w:pPr>
          </w:p>
          <w:p w14:paraId="4D706A11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pacing w:val="3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vertAlign w:val="baseline"/>
              </w:rPr>
              <w:t>weaver-passport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vertAlign w:val="baseli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vertAlign w:val="baseline"/>
              </w:rPr>
              <w:t>1.31.0-hotfix10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vertAlign w:val="baseline"/>
              </w:rPr>
              <w:tab/>
            </w:r>
          </w:p>
          <w:p w14:paraId="7B39D751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pacing w:val="3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vertAlign w:val="baseline"/>
              </w:rPr>
              <w:t>10.0.2502.01</w:t>
            </w:r>
          </w:p>
          <w:p w14:paraId="2AE5843D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pacing w:val="3"/>
                <w:sz w:val="20"/>
                <w:szCs w:val="20"/>
                <w:vertAlign w:val="baseline"/>
              </w:rPr>
            </w:pPr>
          </w:p>
          <w:p w14:paraId="7AD96508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pacing w:val="3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vertAlign w:val="baseline"/>
              </w:rPr>
              <w:t>weaver-passport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vertAlign w:val="baseli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vertAlign w:val="baseline"/>
              </w:rPr>
              <w:t>1.32.0-hotfix13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vertAlign w:val="baseline"/>
              </w:rPr>
              <w:tab/>
            </w:r>
          </w:p>
          <w:p w14:paraId="32D93574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pacing w:val="3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vertAlign w:val="baseline"/>
              </w:rPr>
              <w:t>10.0.2503.01</w:t>
            </w:r>
          </w:p>
          <w:p w14:paraId="483FC711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pacing w:val="3"/>
                <w:sz w:val="20"/>
                <w:szCs w:val="20"/>
                <w:vertAlign w:val="baseline"/>
              </w:rPr>
            </w:pPr>
          </w:p>
          <w:p w14:paraId="412687DB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pacing w:val="3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vertAlign w:val="baseline"/>
              </w:rPr>
              <w:t>weaver-passport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vertAlign w:val="baseli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vertAlign w:val="baseline"/>
              </w:rPr>
              <w:t>1.33.0-hotfix6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vertAlign w:val="baseline"/>
              </w:rPr>
              <w:tab/>
            </w:r>
          </w:p>
          <w:p w14:paraId="62C18FBE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pacing w:val="3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vertAlign w:val="baseline"/>
              </w:rPr>
              <w:t>10.0.2504.01</w:t>
            </w:r>
          </w:p>
          <w:p w14:paraId="5355D43D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pacing w:val="3"/>
                <w:sz w:val="20"/>
                <w:szCs w:val="20"/>
                <w:vertAlign w:val="baseline"/>
              </w:rPr>
            </w:pPr>
          </w:p>
          <w:p w14:paraId="19A334BD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pacing w:val="3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vertAlign w:val="baseline"/>
              </w:rPr>
              <w:t>weaver-passport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vertAlign w:val="baseli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vertAlign w:val="baseline"/>
              </w:rPr>
              <w:t>1.34.0-hotfix7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vertAlign w:val="baseline"/>
              </w:rPr>
              <w:tab/>
            </w:r>
          </w:p>
          <w:p w14:paraId="6E788C94"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spacing w:val="3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vertAlign w:val="baseline"/>
              </w:rPr>
              <w:t>10.0.2505.01</w:t>
            </w:r>
          </w:p>
        </w:tc>
      </w:tr>
    </w:tbl>
    <w:p w14:paraId="3393B7EB">
      <w:pPr>
        <w:numPr>
          <w:ilvl w:val="0"/>
          <w:numId w:val="0"/>
        </w:numPr>
        <w:rPr>
          <w:rFonts w:ascii="宋体" w:hAnsi="宋体" w:eastAsia="宋体" w:cs="宋体"/>
          <w:spacing w:val="3"/>
          <w:sz w:val="20"/>
          <w:szCs w:val="20"/>
        </w:rPr>
      </w:pPr>
    </w:p>
    <w:p w14:paraId="20AB9121">
      <w:pPr>
        <w:numPr>
          <w:ilvl w:val="0"/>
          <w:numId w:val="3"/>
        </w:numPr>
        <w:ind w:firstLine="420" w:firstLineChars="0"/>
        <w:rPr>
          <w:rFonts w:ascii="宋体" w:hAnsi="宋体" w:eastAsia="宋体" w:cs="宋体"/>
          <w:spacing w:val="3"/>
          <w:sz w:val="20"/>
          <w:szCs w:val="20"/>
        </w:rPr>
      </w:pPr>
      <w:r>
        <w:rPr>
          <w:rFonts w:hint="eastAsia" w:ascii="宋体" w:hAnsi="宋体" w:eastAsia="宋体" w:cs="宋体"/>
          <w:spacing w:val="3"/>
          <w:sz w:val="20"/>
          <w:szCs w:val="20"/>
          <w:lang w:val="en-US" w:eastAsia="zh-CN"/>
        </w:rPr>
        <w:t>升级完成后，待服务都重启成功后，请用主团队管理员登录系统，访问http://oa地址/api/security/securityCheck，检查安全包版本&gt;=v20250526</w:t>
      </w:r>
      <w:bookmarkStart w:id="11" w:name="_GoBack"/>
      <w:bookmarkEnd w:id="11"/>
      <w:r>
        <w:rPr>
          <w:rFonts w:hint="eastAsia" w:ascii="宋体" w:hAnsi="宋体" w:eastAsia="宋体" w:cs="宋体"/>
          <w:spacing w:val="3"/>
          <w:sz w:val="20"/>
          <w:szCs w:val="20"/>
          <w:lang w:val="en-US" w:eastAsia="zh-CN"/>
        </w:rPr>
        <w:t xml:space="preserve"> 并且 安全包生效性检测：已生效，则表示升级成功。</w:t>
      </w:r>
    </w:p>
    <w:p w14:paraId="11B182D4">
      <w:pPr>
        <w:numPr>
          <w:ilvl w:val="0"/>
          <w:numId w:val="0"/>
        </w:numPr>
      </w:pPr>
      <w:r>
        <w:drawing>
          <wp:inline distT="0" distB="0" distL="114300" distR="114300">
            <wp:extent cx="6423025" cy="536575"/>
            <wp:effectExtent l="0" t="0" r="15875" b="1587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2302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4041E">
      <w:pPr>
        <w:numPr>
          <w:ilvl w:val="0"/>
          <w:numId w:val="0"/>
        </w:numPr>
        <w:ind w:firstLine="500" w:firstLineChars="0"/>
        <w:rPr>
          <w:rFonts w:hint="eastAsia" w:eastAsia="宋体"/>
          <w:lang w:val="en-US" w:eastAsia="zh-CN"/>
        </w:rPr>
      </w:pPr>
    </w:p>
    <w:bookmarkEnd w:id="10"/>
    <w:p w14:paraId="17B7EE58">
      <w:pPr>
        <w:spacing w:before="101" w:line="225" w:lineRule="auto"/>
        <w:ind w:left="21"/>
        <w:outlineLvl w:val="2"/>
        <w:rPr>
          <w:rFonts w:hint="eastAsia" w:ascii="Times New Roman" w:hAnsi="Times New Roman" w:eastAsia="宋体" w:cs="Times New Roman"/>
          <w:spacing w:val="6"/>
          <w:sz w:val="31"/>
          <w:szCs w:val="3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pacing w:val="6"/>
          <w:sz w:val="31"/>
          <w:szCs w:val="31"/>
          <w:lang w:val="en-US" w:eastAsia="zh-CN"/>
        </w:rPr>
        <w:t>1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.</w:t>
      </w:r>
      <w:r>
        <w:rPr>
          <w:rFonts w:hint="eastAsia" w:ascii="Times New Roman" w:hAnsi="Times New Roman" w:eastAsia="宋体" w:cs="Times New Roman"/>
          <w:b/>
          <w:bCs/>
          <w:spacing w:val="6"/>
          <w:sz w:val="31"/>
          <w:szCs w:val="31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6"/>
          <w:sz w:val="31"/>
          <w:szCs w:val="31"/>
          <w:lang w:val="en-US" w:eastAsia="zh-CN"/>
        </w:rPr>
        <w:t>常见问题</w:t>
      </w:r>
    </w:p>
    <w:p w14:paraId="6F75F566">
      <w:pPr>
        <w:spacing w:before="101" w:line="225" w:lineRule="auto"/>
        <w:ind w:left="21"/>
        <w:outlineLvl w:val="2"/>
        <w:rPr>
          <w:rFonts w:hint="eastAsia" w:ascii="宋体" w:hAnsi="宋体" w:eastAsia="宋体" w:cs="宋体"/>
          <w:spacing w:val="3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6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3"/>
          <w:sz w:val="20"/>
          <w:szCs w:val="20"/>
          <w:lang w:val="en-US" w:eastAsia="zh-CN"/>
        </w:rPr>
        <w:t>1、如果遇到运维平台升级不成功，请联系运维同事值班同事协助处理</w:t>
      </w:r>
    </w:p>
    <w:p w14:paraId="15BB1A31">
      <w:pPr>
        <w:spacing w:before="101" w:line="225" w:lineRule="auto"/>
        <w:ind w:left="21"/>
        <w:outlineLvl w:val="2"/>
        <w:rPr>
          <w:rFonts w:hint="eastAsia" w:ascii="宋体" w:hAnsi="宋体" w:eastAsia="宋体" w:cs="宋体"/>
          <w:spacing w:val="3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pacing w:val="3"/>
          <w:sz w:val="20"/>
          <w:szCs w:val="20"/>
          <w:lang w:val="en-US" w:eastAsia="zh-CN"/>
        </w:rPr>
        <w:t xml:space="preserve">  2、如果升级E10安全补丁包出现如下提示，则表示该系统不需要升级该补丁包，可以忽略：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7"/>
      </w:tblGrid>
      <w:tr w14:paraId="4E324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7" w:type="dxa"/>
          </w:tcPr>
          <w:p w14:paraId="6C0F7B3B">
            <w:pPr>
              <w:spacing w:before="101" w:line="225" w:lineRule="auto"/>
              <w:outlineLvl w:val="2"/>
              <w:rPr>
                <w:rFonts w:hint="default" w:ascii="宋体" w:hAnsi="宋体" w:eastAsia="宋体" w:cs="宋体"/>
                <w:spacing w:val="3"/>
                <w:sz w:val="20"/>
                <w:szCs w:val="20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6422390" cy="4042410"/>
                  <wp:effectExtent l="0" t="0" r="16510" b="1524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2390" cy="404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52A57B">
      <w:pPr>
        <w:spacing w:before="101" w:line="225" w:lineRule="auto"/>
        <w:ind w:left="21"/>
        <w:outlineLvl w:val="2"/>
        <w:rPr>
          <w:rFonts w:hint="default" w:ascii="宋体" w:hAnsi="宋体" w:eastAsia="宋体" w:cs="宋体"/>
          <w:spacing w:val="3"/>
          <w:sz w:val="20"/>
          <w:szCs w:val="20"/>
          <w:lang w:val="en-US" w:eastAsia="zh-CN"/>
        </w:rPr>
      </w:pPr>
    </w:p>
    <w:p w14:paraId="2FF25B0F">
      <w:pPr>
        <w:numPr>
          <w:ilvl w:val="0"/>
          <w:numId w:val="3"/>
        </w:numPr>
        <w:spacing w:before="102" w:line="195" w:lineRule="auto"/>
        <w:ind w:left="0" w:leftChars="0" w:firstLine="420" w:firstLineChars="0"/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>升级完成后，访问/api/security/securityCheck，提示无权限</w:t>
      </w:r>
    </w:p>
    <w:p w14:paraId="6C6DF77C">
      <w:pPr>
        <w:numPr>
          <w:ilvl w:val="0"/>
          <w:numId w:val="0"/>
        </w:numPr>
        <w:spacing w:before="102" w:line="195" w:lineRule="auto"/>
        <w:ind w:left="420" w:leftChars="0" w:firstLine="496" w:firstLineChars="0"/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>请确保使用主团队管理员登录检测。</w:t>
      </w:r>
    </w:p>
    <w:p w14:paraId="31F9DBA4">
      <w:pPr>
        <w:numPr>
          <w:ilvl w:val="0"/>
          <w:numId w:val="3"/>
        </w:numPr>
        <w:spacing w:before="102" w:line="195" w:lineRule="auto"/>
        <w:ind w:left="0" w:leftChars="0" w:firstLine="420" w:firstLineChars="0"/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>升级完成后，访问/api/security/securityCheck，</w:t>
      </w:r>
      <w:r>
        <w:rPr>
          <w:rFonts w:hint="eastAsia" w:ascii="宋体" w:hAnsi="宋体" w:eastAsia="宋体" w:cs="宋体"/>
          <w:spacing w:val="3"/>
          <w:sz w:val="20"/>
          <w:szCs w:val="20"/>
          <w:lang w:val="en-US" w:eastAsia="zh-CN"/>
        </w:rPr>
        <w:t>安全包生效性检测显示【未生效】，请按照如下步骤操作：</w:t>
      </w:r>
    </w:p>
    <w:p w14:paraId="195D73A1">
      <w:pPr>
        <w:numPr>
          <w:ilvl w:val="0"/>
          <w:numId w:val="0"/>
        </w:numPr>
        <w:spacing w:before="102" w:line="195" w:lineRule="auto"/>
        <w:ind w:left="420" w:leftChars="0" w:firstLine="496" w:firstLineChars="0"/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>5.1 进入【后台管理中心】-&gt;【系统安全】-&gt;【启用安全防护】，把这个开关打开即可。</w:t>
      </w:r>
    </w:p>
    <w:p w14:paraId="23633E02">
      <w:pPr>
        <w:numPr>
          <w:ilvl w:val="0"/>
          <w:numId w:val="0"/>
        </w:numPr>
        <w:spacing w:before="102" w:line="195" w:lineRule="auto"/>
        <w:ind w:left="420" w:leftChars="0" w:firstLine="496" w:firstLineChars="0"/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>5.2 打开后重新访问/api/security/securityCheck检测</w:t>
      </w:r>
    </w:p>
    <w:p w14:paraId="48A448E7">
      <w:pPr>
        <w:numPr>
          <w:ilvl w:val="0"/>
          <w:numId w:val="0"/>
        </w:numPr>
        <w:spacing w:before="102" w:line="195" w:lineRule="auto"/>
        <w:ind w:left="420" w:leftChars="0" w:firstLine="496" w:firstLineChars="0"/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>5.3 如果发现还是显示【未生效】，请按照以下步骤处理：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7"/>
      </w:tblGrid>
      <w:tr w14:paraId="188A3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7" w:type="dxa"/>
          </w:tcPr>
          <w:p w14:paraId="04527F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6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snapToGrid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 xml:space="preserve">nacos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文件</w:t>
            </w:r>
            <w:r>
              <w:rPr>
                <w:rFonts w:hint="default" w:ascii="Arial" w:hAnsi="Arial" w:eastAsia="Arial" w:cs="Arial"/>
                <w:snapToGrid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 xml:space="preserve">: 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weaver-intexchange-web-service.properties</w:t>
            </w:r>
          </w:p>
          <w:p w14:paraId="6EF168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83" w:right="0" w:firstLine="210" w:firstLineChars="10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664AC8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83" w:right="0" w:firstLine="210" w:firstLineChars="100"/>
              <w:jc w:val="both"/>
              <w:rPr>
                <w:rFonts w:hint="default" w:ascii="Arial" w:hAnsi="Arial" w:cs="Arial"/>
                <w:color w:val="333333"/>
                <w:kern w:val="2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，如是组合、微服务，登录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nacos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管理平台，找到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weaver-intexchange-web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配置文件，在配置文件里搜索</w:t>
            </w:r>
            <w:r>
              <w:rPr>
                <w:rFonts w:hint="default" w:ascii="Arial" w:hAnsi="Arial" w:eastAsia="Arial" w:cs="Arial"/>
                <w:snapToGrid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 xml:space="preserve">ssecurity_mq_topic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，把配置中的</w:t>
            </w:r>
            <w:r>
              <w:rPr>
                <w:rFonts w:hint="default" w:ascii="Arial" w:hAnsi="Arial" w:eastAsia="Arial" w:cs="Arial"/>
                <w:snapToGrid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 xml:space="preserve">ssecurity_mq_topic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删除掉。</w:t>
            </w:r>
            <w:r>
              <w:rPr>
                <w:rFonts w:hint="eastAsia" w:ascii="宋体" w:hAnsi="宋体" w:eastAsia="宋体" w:cs="宋体"/>
                <w:snapToGrid w:val="0"/>
                <w:color w:val="FF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（不存在忽略）</w:t>
            </w:r>
          </w:p>
          <w:p w14:paraId="3FD3DA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6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2D62FD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6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，单体在服务器上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E10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安装目录</w:t>
            </w:r>
          </w:p>
          <w:p w14:paraId="4E37E5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6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/e10-server0/E10/webapps/ROOT/WEB-INF/classes/weaver/config/config-center/</w:t>
            </w:r>
          </w:p>
          <w:p w14:paraId="4E4CD1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6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下找到</w:t>
            </w:r>
            <w:r>
              <w:rPr>
                <w:rFonts w:hint="default" w:ascii="Times New Roman" w:hAnsi="Times New Roman" w:eastAsia="Arial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weaver-intexchange-web-service.properties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文件 ，在配置文件里搜索</w:t>
            </w:r>
            <w:r>
              <w:rPr>
                <w:rFonts w:hint="default" w:ascii="Arial" w:hAnsi="Arial" w:eastAsia="Arial" w:cs="Arial"/>
                <w:snapToGrid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ssecurity_mq_topic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，把配置中的</w:t>
            </w:r>
            <w:r>
              <w:rPr>
                <w:rFonts w:hint="default" w:ascii="Arial" w:hAnsi="Arial" w:eastAsia="Arial" w:cs="Arial"/>
                <w:snapToGrid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ssecurity_mq_topic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删除掉。</w:t>
            </w:r>
            <w:r>
              <w:rPr>
                <w:rFonts w:hint="eastAsia" w:ascii="宋体" w:hAnsi="宋体" w:eastAsia="宋体" w:cs="宋体"/>
                <w:snapToGrid w:val="0"/>
                <w:color w:val="FF0000"/>
                <w:kern w:val="2"/>
                <w:sz w:val="21"/>
                <w:szCs w:val="21"/>
                <w:lang w:val="en-US" w:eastAsia="zh-CN" w:bidi="ar"/>
              </w:rPr>
              <w:t>（不存在忽略）</w:t>
            </w:r>
          </w:p>
          <w:p w14:paraId="4DFEF2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6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33130E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6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Arial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6E4882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6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，修改配置后，重启服务</w:t>
            </w:r>
          </w:p>
          <w:p w14:paraId="65A172B5">
            <w:pPr>
              <w:numPr>
                <w:ilvl w:val="0"/>
                <w:numId w:val="0"/>
              </w:numPr>
              <w:spacing w:before="102" w:line="195" w:lineRule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 w14:paraId="539BC074">
      <w:pPr>
        <w:numPr>
          <w:ilvl w:val="0"/>
          <w:numId w:val="0"/>
        </w:numPr>
        <w:spacing w:before="102" w:line="195" w:lineRule="auto"/>
        <w:ind w:left="420" w:leftChars="0" w:firstLine="496" w:firstLineChars="0"/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</w:pPr>
    </w:p>
    <w:p w14:paraId="02222CAA">
      <w:pPr>
        <w:numPr>
          <w:ilvl w:val="0"/>
          <w:numId w:val="0"/>
        </w:numPr>
        <w:spacing w:before="102" w:line="195" w:lineRule="auto"/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 xml:space="preserve"> </w:t>
      </w:r>
    </w:p>
    <w:sectPr>
      <w:footerReference r:id="rId6" w:type="default"/>
      <w:pgSz w:w="11906" w:h="16839"/>
      <w:pgMar w:top="852" w:right="0" w:bottom="1156" w:left="1785" w:header="0" w:footer="9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85995">
    <w:pPr>
      <w:spacing w:line="196" w:lineRule="auto"/>
      <w:ind w:left="4125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EFBAD">
    <w:pPr>
      <w:spacing w:line="196" w:lineRule="auto"/>
      <w:ind w:left="4080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48FBC9"/>
    <w:multiLevelType w:val="singleLevel"/>
    <w:tmpl w:val="E248FBC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058B945"/>
    <w:multiLevelType w:val="singleLevel"/>
    <w:tmpl w:val="4058B94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58422DA"/>
    <w:multiLevelType w:val="multilevel"/>
    <w:tmpl w:val="458422DA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jk0YjA5NzQwZGU0ZDkwYmRmZDJiZDcwN2U2YTBiMDMifQ=="/>
  </w:docVars>
  <w:rsids>
    <w:rsidRoot w:val="00000000"/>
    <w:rsid w:val="0047326F"/>
    <w:rsid w:val="00EF16FF"/>
    <w:rsid w:val="00FD6EB0"/>
    <w:rsid w:val="01B3097E"/>
    <w:rsid w:val="01C0309B"/>
    <w:rsid w:val="01C40DDD"/>
    <w:rsid w:val="020F38A1"/>
    <w:rsid w:val="02B96468"/>
    <w:rsid w:val="037405E1"/>
    <w:rsid w:val="040E27E3"/>
    <w:rsid w:val="04294F27"/>
    <w:rsid w:val="04477AA3"/>
    <w:rsid w:val="046E3282"/>
    <w:rsid w:val="04AD3DAA"/>
    <w:rsid w:val="04CF01FE"/>
    <w:rsid w:val="04F217BD"/>
    <w:rsid w:val="05071A6B"/>
    <w:rsid w:val="054B2058"/>
    <w:rsid w:val="05553B59"/>
    <w:rsid w:val="058336C2"/>
    <w:rsid w:val="05F23A3F"/>
    <w:rsid w:val="06287461"/>
    <w:rsid w:val="063351E1"/>
    <w:rsid w:val="06E15F8D"/>
    <w:rsid w:val="078D1C71"/>
    <w:rsid w:val="07A62D33"/>
    <w:rsid w:val="08273E74"/>
    <w:rsid w:val="0854278F"/>
    <w:rsid w:val="08640C24"/>
    <w:rsid w:val="086E1AA3"/>
    <w:rsid w:val="08A26EED"/>
    <w:rsid w:val="08AB6853"/>
    <w:rsid w:val="09364BDD"/>
    <w:rsid w:val="09570789"/>
    <w:rsid w:val="095D5673"/>
    <w:rsid w:val="09756E61"/>
    <w:rsid w:val="09880942"/>
    <w:rsid w:val="09A7227E"/>
    <w:rsid w:val="09EF276F"/>
    <w:rsid w:val="0A252635"/>
    <w:rsid w:val="0AAA2B3A"/>
    <w:rsid w:val="0AC27E84"/>
    <w:rsid w:val="0B404728"/>
    <w:rsid w:val="0B955598"/>
    <w:rsid w:val="0BAB6B6A"/>
    <w:rsid w:val="0BD073E6"/>
    <w:rsid w:val="0C8A2C23"/>
    <w:rsid w:val="0CB87790"/>
    <w:rsid w:val="0DA41AC3"/>
    <w:rsid w:val="0DB066B9"/>
    <w:rsid w:val="0DE13447"/>
    <w:rsid w:val="0E1053AA"/>
    <w:rsid w:val="0EAD2BF9"/>
    <w:rsid w:val="0F380715"/>
    <w:rsid w:val="0F4470B9"/>
    <w:rsid w:val="0FA250E1"/>
    <w:rsid w:val="0FD3043D"/>
    <w:rsid w:val="0FEB5787"/>
    <w:rsid w:val="11880F2A"/>
    <w:rsid w:val="11EC3A38"/>
    <w:rsid w:val="11EF795F"/>
    <w:rsid w:val="1202325C"/>
    <w:rsid w:val="123D6042"/>
    <w:rsid w:val="12922927"/>
    <w:rsid w:val="129E11D6"/>
    <w:rsid w:val="12AD31C8"/>
    <w:rsid w:val="12CC7AF2"/>
    <w:rsid w:val="13CF716E"/>
    <w:rsid w:val="146A4ED9"/>
    <w:rsid w:val="14B24AC5"/>
    <w:rsid w:val="15316332"/>
    <w:rsid w:val="155E69FB"/>
    <w:rsid w:val="15875F52"/>
    <w:rsid w:val="15D31197"/>
    <w:rsid w:val="15DB004C"/>
    <w:rsid w:val="15E11B06"/>
    <w:rsid w:val="161100CA"/>
    <w:rsid w:val="16BE7BF7"/>
    <w:rsid w:val="16D50F3F"/>
    <w:rsid w:val="17163A31"/>
    <w:rsid w:val="17173305"/>
    <w:rsid w:val="17604CAC"/>
    <w:rsid w:val="17C57C22"/>
    <w:rsid w:val="17F11DA8"/>
    <w:rsid w:val="1800023D"/>
    <w:rsid w:val="180D747C"/>
    <w:rsid w:val="183103F7"/>
    <w:rsid w:val="18495740"/>
    <w:rsid w:val="191F0E4C"/>
    <w:rsid w:val="19762565"/>
    <w:rsid w:val="19B412DF"/>
    <w:rsid w:val="19CD180A"/>
    <w:rsid w:val="1A3F504D"/>
    <w:rsid w:val="1A756CC1"/>
    <w:rsid w:val="1A8213DE"/>
    <w:rsid w:val="1ABD0045"/>
    <w:rsid w:val="1B5F527B"/>
    <w:rsid w:val="1B612DA1"/>
    <w:rsid w:val="1BEF4851"/>
    <w:rsid w:val="1C2F2E9F"/>
    <w:rsid w:val="1CFD4D4B"/>
    <w:rsid w:val="1DCE4D6B"/>
    <w:rsid w:val="1EF503D0"/>
    <w:rsid w:val="1F51312D"/>
    <w:rsid w:val="1F63358C"/>
    <w:rsid w:val="200A7EAB"/>
    <w:rsid w:val="206C4452"/>
    <w:rsid w:val="215F7D83"/>
    <w:rsid w:val="21D160B0"/>
    <w:rsid w:val="21D97B35"/>
    <w:rsid w:val="21F52495"/>
    <w:rsid w:val="238241FC"/>
    <w:rsid w:val="23BD5235"/>
    <w:rsid w:val="240A516A"/>
    <w:rsid w:val="243C25FD"/>
    <w:rsid w:val="244B2840"/>
    <w:rsid w:val="2455546D"/>
    <w:rsid w:val="24D26ABE"/>
    <w:rsid w:val="24DD5B8E"/>
    <w:rsid w:val="250E5D48"/>
    <w:rsid w:val="252235A1"/>
    <w:rsid w:val="258B383C"/>
    <w:rsid w:val="25965D3D"/>
    <w:rsid w:val="259D70CC"/>
    <w:rsid w:val="25CE197B"/>
    <w:rsid w:val="25D54AB7"/>
    <w:rsid w:val="25DA20CE"/>
    <w:rsid w:val="262F241A"/>
    <w:rsid w:val="26362DA0"/>
    <w:rsid w:val="26415CA9"/>
    <w:rsid w:val="264A1001"/>
    <w:rsid w:val="26A821CC"/>
    <w:rsid w:val="26D27249"/>
    <w:rsid w:val="26E33204"/>
    <w:rsid w:val="27194E78"/>
    <w:rsid w:val="27554102"/>
    <w:rsid w:val="278C564A"/>
    <w:rsid w:val="278C62FF"/>
    <w:rsid w:val="27E43E92"/>
    <w:rsid w:val="27FB64A1"/>
    <w:rsid w:val="28285372"/>
    <w:rsid w:val="283F090E"/>
    <w:rsid w:val="284303FE"/>
    <w:rsid w:val="285D2B42"/>
    <w:rsid w:val="28D728F5"/>
    <w:rsid w:val="29064F88"/>
    <w:rsid w:val="29114058"/>
    <w:rsid w:val="294855A0"/>
    <w:rsid w:val="29910CF5"/>
    <w:rsid w:val="2A30050E"/>
    <w:rsid w:val="2A6428AE"/>
    <w:rsid w:val="2A9F5694"/>
    <w:rsid w:val="2AFD614D"/>
    <w:rsid w:val="2B901B00"/>
    <w:rsid w:val="2B966A97"/>
    <w:rsid w:val="2C4209CD"/>
    <w:rsid w:val="2C666469"/>
    <w:rsid w:val="2C73203F"/>
    <w:rsid w:val="2CB573F1"/>
    <w:rsid w:val="2CF9108B"/>
    <w:rsid w:val="2DA82AB1"/>
    <w:rsid w:val="2DAC25A2"/>
    <w:rsid w:val="2E385BE3"/>
    <w:rsid w:val="2E5A3DAC"/>
    <w:rsid w:val="2E5C3FC8"/>
    <w:rsid w:val="2EEB0EA8"/>
    <w:rsid w:val="2EF064BE"/>
    <w:rsid w:val="2F472CFA"/>
    <w:rsid w:val="30073ABF"/>
    <w:rsid w:val="300C37CC"/>
    <w:rsid w:val="30B874AF"/>
    <w:rsid w:val="30CE0A81"/>
    <w:rsid w:val="31046251"/>
    <w:rsid w:val="311E5564"/>
    <w:rsid w:val="31523460"/>
    <w:rsid w:val="31C044A1"/>
    <w:rsid w:val="32081D71"/>
    <w:rsid w:val="32CB5278"/>
    <w:rsid w:val="33983602"/>
    <w:rsid w:val="344828F8"/>
    <w:rsid w:val="3496652F"/>
    <w:rsid w:val="34DD74E5"/>
    <w:rsid w:val="35C366DA"/>
    <w:rsid w:val="35FC6014"/>
    <w:rsid w:val="360C62D3"/>
    <w:rsid w:val="36453593"/>
    <w:rsid w:val="366A4DA8"/>
    <w:rsid w:val="366D6646"/>
    <w:rsid w:val="36AE1139"/>
    <w:rsid w:val="370074BA"/>
    <w:rsid w:val="375C6DE7"/>
    <w:rsid w:val="37955E55"/>
    <w:rsid w:val="37B87D95"/>
    <w:rsid w:val="37F62EDD"/>
    <w:rsid w:val="380A05F1"/>
    <w:rsid w:val="384D672F"/>
    <w:rsid w:val="38AE58CE"/>
    <w:rsid w:val="38C733D2"/>
    <w:rsid w:val="38FD0155"/>
    <w:rsid w:val="38FD1F03"/>
    <w:rsid w:val="3922196A"/>
    <w:rsid w:val="395835DE"/>
    <w:rsid w:val="39C649EB"/>
    <w:rsid w:val="3A0A0D7C"/>
    <w:rsid w:val="3A3A0F35"/>
    <w:rsid w:val="3AB6680E"/>
    <w:rsid w:val="3AF76937"/>
    <w:rsid w:val="3B974891"/>
    <w:rsid w:val="3C0D6901"/>
    <w:rsid w:val="3CD70226"/>
    <w:rsid w:val="3DC47701"/>
    <w:rsid w:val="3DEC0798"/>
    <w:rsid w:val="3DFC0FE8"/>
    <w:rsid w:val="3E012496"/>
    <w:rsid w:val="3E1A3557"/>
    <w:rsid w:val="3EE576C2"/>
    <w:rsid w:val="3F2006FA"/>
    <w:rsid w:val="3F2301EA"/>
    <w:rsid w:val="3FA30576"/>
    <w:rsid w:val="403B1563"/>
    <w:rsid w:val="405F16F6"/>
    <w:rsid w:val="40996187"/>
    <w:rsid w:val="40BE466E"/>
    <w:rsid w:val="41406CF1"/>
    <w:rsid w:val="41A82C28"/>
    <w:rsid w:val="41D67D1F"/>
    <w:rsid w:val="41E9396D"/>
    <w:rsid w:val="42010CB6"/>
    <w:rsid w:val="421C2EE2"/>
    <w:rsid w:val="43A833B4"/>
    <w:rsid w:val="43AB0CC5"/>
    <w:rsid w:val="43F81C45"/>
    <w:rsid w:val="450F0291"/>
    <w:rsid w:val="456D6663"/>
    <w:rsid w:val="45703A5D"/>
    <w:rsid w:val="45B24076"/>
    <w:rsid w:val="45EA7CB3"/>
    <w:rsid w:val="460D7552"/>
    <w:rsid w:val="46256F3D"/>
    <w:rsid w:val="4674757D"/>
    <w:rsid w:val="46A72843"/>
    <w:rsid w:val="46B53E1D"/>
    <w:rsid w:val="474F4272"/>
    <w:rsid w:val="478B06ED"/>
    <w:rsid w:val="47961EA1"/>
    <w:rsid w:val="47C31800"/>
    <w:rsid w:val="47E6137D"/>
    <w:rsid w:val="47F00E85"/>
    <w:rsid w:val="47F866B8"/>
    <w:rsid w:val="481711A1"/>
    <w:rsid w:val="4876582E"/>
    <w:rsid w:val="489B23EE"/>
    <w:rsid w:val="48A4239B"/>
    <w:rsid w:val="493279A7"/>
    <w:rsid w:val="49331971"/>
    <w:rsid w:val="494B6538"/>
    <w:rsid w:val="495F62C2"/>
    <w:rsid w:val="49956188"/>
    <w:rsid w:val="49F41101"/>
    <w:rsid w:val="4A3B6D2F"/>
    <w:rsid w:val="4AEF447D"/>
    <w:rsid w:val="4B5300A9"/>
    <w:rsid w:val="4B7324F9"/>
    <w:rsid w:val="4B9A7A86"/>
    <w:rsid w:val="4BBA3C84"/>
    <w:rsid w:val="4C1710D6"/>
    <w:rsid w:val="4C3B3017"/>
    <w:rsid w:val="4C46376A"/>
    <w:rsid w:val="4C6007E8"/>
    <w:rsid w:val="4C87625C"/>
    <w:rsid w:val="4CC96874"/>
    <w:rsid w:val="4E5263F6"/>
    <w:rsid w:val="4E9E163B"/>
    <w:rsid w:val="4F414E7D"/>
    <w:rsid w:val="4F42646A"/>
    <w:rsid w:val="500F0A42"/>
    <w:rsid w:val="50142791"/>
    <w:rsid w:val="502344EE"/>
    <w:rsid w:val="5080549C"/>
    <w:rsid w:val="51022D1F"/>
    <w:rsid w:val="512F2A1E"/>
    <w:rsid w:val="514A5AAA"/>
    <w:rsid w:val="53000B16"/>
    <w:rsid w:val="53360094"/>
    <w:rsid w:val="5340726A"/>
    <w:rsid w:val="53481E57"/>
    <w:rsid w:val="53D61877"/>
    <w:rsid w:val="53EC4BF7"/>
    <w:rsid w:val="53F84463"/>
    <w:rsid w:val="54675E84"/>
    <w:rsid w:val="548B20F7"/>
    <w:rsid w:val="55D82DBF"/>
    <w:rsid w:val="55DD513F"/>
    <w:rsid w:val="56962F86"/>
    <w:rsid w:val="57671164"/>
    <w:rsid w:val="57853398"/>
    <w:rsid w:val="57CE11E3"/>
    <w:rsid w:val="58466FCB"/>
    <w:rsid w:val="58727DC0"/>
    <w:rsid w:val="58801DB1"/>
    <w:rsid w:val="58EB7B73"/>
    <w:rsid w:val="591946E0"/>
    <w:rsid w:val="5A4B6B1B"/>
    <w:rsid w:val="5A9B1124"/>
    <w:rsid w:val="5ADA39FB"/>
    <w:rsid w:val="5B16743A"/>
    <w:rsid w:val="5B1A64ED"/>
    <w:rsid w:val="5B57329D"/>
    <w:rsid w:val="5B865931"/>
    <w:rsid w:val="5BBB7CD0"/>
    <w:rsid w:val="5C3B671B"/>
    <w:rsid w:val="5C702869"/>
    <w:rsid w:val="5C734107"/>
    <w:rsid w:val="5C9D1184"/>
    <w:rsid w:val="5CD94F4F"/>
    <w:rsid w:val="5CEE5E83"/>
    <w:rsid w:val="5D1374D9"/>
    <w:rsid w:val="5D5E6B65"/>
    <w:rsid w:val="5D9F2CDA"/>
    <w:rsid w:val="5DB91FED"/>
    <w:rsid w:val="5E6C52B2"/>
    <w:rsid w:val="5E914D18"/>
    <w:rsid w:val="5EA909D5"/>
    <w:rsid w:val="5EB6652D"/>
    <w:rsid w:val="5F0279C4"/>
    <w:rsid w:val="5F196D9D"/>
    <w:rsid w:val="5F944AC0"/>
    <w:rsid w:val="5FF850A5"/>
    <w:rsid w:val="5FFC2665"/>
    <w:rsid w:val="60B116A2"/>
    <w:rsid w:val="60B82A30"/>
    <w:rsid w:val="60C2565D"/>
    <w:rsid w:val="60C74A21"/>
    <w:rsid w:val="60D13AF2"/>
    <w:rsid w:val="60F31CBA"/>
    <w:rsid w:val="610E08A2"/>
    <w:rsid w:val="612E2CF2"/>
    <w:rsid w:val="615C160D"/>
    <w:rsid w:val="616D381B"/>
    <w:rsid w:val="618D5C6B"/>
    <w:rsid w:val="625C73EB"/>
    <w:rsid w:val="62742987"/>
    <w:rsid w:val="62AC2121"/>
    <w:rsid w:val="62B92A90"/>
    <w:rsid w:val="62FB30A8"/>
    <w:rsid w:val="632E0D88"/>
    <w:rsid w:val="633F4D43"/>
    <w:rsid w:val="636E41C8"/>
    <w:rsid w:val="637349EC"/>
    <w:rsid w:val="63F57AF7"/>
    <w:rsid w:val="645A5BAC"/>
    <w:rsid w:val="64802D6E"/>
    <w:rsid w:val="64970BAF"/>
    <w:rsid w:val="64D21BE7"/>
    <w:rsid w:val="64EE6A20"/>
    <w:rsid w:val="65271195"/>
    <w:rsid w:val="656C3DE9"/>
    <w:rsid w:val="65B71508"/>
    <w:rsid w:val="65CB6D62"/>
    <w:rsid w:val="65FA13F5"/>
    <w:rsid w:val="661324B7"/>
    <w:rsid w:val="66A870A3"/>
    <w:rsid w:val="66BF635B"/>
    <w:rsid w:val="66C64D00"/>
    <w:rsid w:val="66E8749F"/>
    <w:rsid w:val="678E732F"/>
    <w:rsid w:val="67FA56DC"/>
    <w:rsid w:val="6850354E"/>
    <w:rsid w:val="695D23C7"/>
    <w:rsid w:val="69937B96"/>
    <w:rsid w:val="6ADC731B"/>
    <w:rsid w:val="6C1256EA"/>
    <w:rsid w:val="6C9A123C"/>
    <w:rsid w:val="6C9B25D8"/>
    <w:rsid w:val="6C9F2CF6"/>
    <w:rsid w:val="6CFA4175"/>
    <w:rsid w:val="6D7353A3"/>
    <w:rsid w:val="6D853C9A"/>
    <w:rsid w:val="6D8D6DE8"/>
    <w:rsid w:val="6E421B8B"/>
    <w:rsid w:val="6F133948"/>
    <w:rsid w:val="6F433E0D"/>
    <w:rsid w:val="6F857F81"/>
    <w:rsid w:val="6F991BD7"/>
    <w:rsid w:val="6FC36CFC"/>
    <w:rsid w:val="6FF724C3"/>
    <w:rsid w:val="702F380D"/>
    <w:rsid w:val="70B34FC2"/>
    <w:rsid w:val="71241A1C"/>
    <w:rsid w:val="712C790E"/>
    <w:rsid w:val="716C6150"/>
    <w:rsid w:val="718B3849"/>
    <w:rsid w:val="721E67E4"/>
    <w:rsid w:val="72404633"/>
    <w:rsid w:val="727517E0"/>
    <w:rsid w:val="73335F46"/>
    <w:rsid w:val="735465E8"/>
    <w:rsid w:val="747D56CB"/>
    <w:rsid w:val="74A54C22"/>
    <w:rsid w:val="74B15375"/>
    <w:rsid w:val="74BD01BD"/>
    <w:rsid w:val="74F35D79"/>
    <w:rsid w:val="75091655"/>
    <w:rsid w:val="75466405"/>
    <w:rsid w:val="75A82C1C"/>
    <w:rsid w:val="75B415C0"/>
    <w:rsid w:val="765468FF"/>
    <w:rsid w:val="76E2215D"/>
    <w:rsid w:val="76FB6D7B"/>
    <w:rsid w:val="77880FB0"/>
    <w:rsid w:val="78324A1E"/>
    <w:rsid w:val="78C87131"/>
    <w:rsid w:val="78F32400"/>
    <w:rsid w:val="79554E68"/>
    <w:rsid w:val="796C3F60"/>
    <w:rsid w:val="79C35615"/>
    <w:rsid w:val="79D33FDF"/>
    <w:rsid w:val="7A8000A4"/>
    <w:rsid w:val="7BA774D1"/>
    <w:rsid w:val="7BD76009"/>
    <w:rsid w:val="7BDE7397"/>
    <w:rsid w:val="7BF73FB5"/>
    <w:rsid w:val="7C0D22DA"/>
    <w:rsid w:val="7CC3658D"/>
    <w:rsid w:val="7CD97B5E"/>
    <w:rsid w:val="7CFB7AD5"/>
    <w:rsid w:val="7D0B53EF"/>
    <w:rsid w:val="7D435F40"/>
    <w:rsid w:val="7DE06CCB"/>
    <w:rsid w:val="7DFF53A3"/>
    <w:rsid w:val="7F037115"/>
    <w:rsid w:val="7F0D7F93"/>
    <w:rsid w:val="7F577783"/>
    <w:rsid w:val="7F5D4A77"/>
    <w:rsid w:val="7FE725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qFormat/>
    <w:uiPriority w:val="0"/>
    <w:pPr>
      <w:ind w:left="840" w:leftChars="400"/>
    </w:pPr>
  </w:style>
  <w:style w:type="paragraph" w:styleId="4">
    <w:name w:val="toc 1"/>
    <w:basedOn w:val="1"/>
    <w:next w:val="1"/>
    <w:qFormat/>
    <w:uiPriority w:val="0"/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WPSOffice手动目录 1"/>
    <w:qFormat/>
    <w:uiPriority w:val="0"/>
    <w:pPr>
      <w:ind w:leftChars="0"/>
    </w:pPr>
    <w:rPr>
      <w:rFonts w:ascii="Arial" w:hAnsi="Arial" w:eastAsia="Arial" w:cs="Arial"/>
      <w:sz w:val="20"/>
      <w:szCs w:val="20"/>
    </w:rPr>
  </w:style>
  <w:style w:type="paragraph" w:customStyle="1" w:styleId="12">
    <w:name w:val="WPSOffice手动目录 2"/>
    <w:qFormat/>
    <w:uiPriority w:val="0"/>
    <w:pPr>
      <w:ind w:leftChars="200"/>
    </w:pPr>
    <w:rPr>
      <w:rFonts w:ascii="Arial" w:hAnsi="Arial" w:eastAsia="Arial" w:cs="Arial"/>
      <w:sz w:val="20"/>
      <w:szCs w:val="20"/>
    </w:rPr>
  </w:style>
  <w:style w:type="paragraph" w:customStyle="1" w:styleId="13">
    <w:name w:val="WPSOffice手动目录 3"/>
    <w:qFormat/>
    <w:uiPriority w:val="0"/>
    <w:pPr>
      <w:ind w:leftChars="400"/>
    </w:pPr>
    <w:rPr>
      <w:rFonts w:ascii="Arial" w:hAnsi="Arial" w:eastAsia="Arial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1"/>
    <customShpInfo spid="_x0000_s1032"/>
    <customShpInfo spid="_x0000_s1030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13</Words>
  <Characters>13</Characters>
  <TotalTime>44</TotalTime>
  <ScaleCrop>false</ScaleCrop>
  <LinksUpToDate>false</LinksUpToDate>
  <CharactersWithSpaces>13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2020-12-09T10:25:00Z</dcterms:created>
  <dc:creator>周军锋</dc:creator>
  <cp:lastModifiedBy>沧海桑田</cp:lastModifiedBy>
  <dcterms:modified xsi:type="dcterms:W3CDTF">2025-06-17T06:40:04Z</dcterms:modified>
  <dc:title>详细设计说明书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2023-03-17T14:30:10Z</vt:filetime>
  </property>
  <property fmtid="{D5CDD505-2E9C-101B-9397-08002B2CF9AE}" pid="4" name="KSOProductBuildVer">
    <vt:lpwstr>2052-12.1.0.21171</vt:lpwstr>
  </property>
  <property fmtid="{D5CDD505-2E9C-101B-9397-08002B2CF9AE}" pid="5" name="ICV">
    <vt:lpwstr>6435CBCC2A6E4511879A1DF282E73E02</vt:lpwstr>
  </property>
  <property fmtid="{D5CDD505-2E9C-101B-9397-08002B2CF9AE}" pid="6" name="KSOTemplateDocerSaveRecord">
    <vt:lpwstr>eyJoZGlkIjoiNjk0YjA5NzQwZGU0ZDkwYmRmZDJiZDcwN2U2YTBiMDMiLCJ1c2VySWQiOiIxMTAwOTE2ODgyIn0=</vt:lpwstr>
  </property>
</Properties>
</file>